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8B2" w:rsidRPr="00C84CC5" w:rsidRDefault="00FD28B2" w:rsidP="00C84CC5">
      <w:pPr>
        <w:spacing w:after="0" w:line="240" w:lineRule="auto"/>
        <w:ind w:left="2268"/>
        <w:rPr>
          <w:rFonts w:ascii="Times New Roman" w:hAnsi="Times New Roman"/>
          <w:b/>
          <w:i/>
          <w:iCs/>
          <w:sz w:val="24"/>
          <w:szCs w:val="24"/>
          <w:lang w:eastAsia="uk-UA"/>
        </w:rPr>
      </w:pPr>
      <w:bookmarkStart w:id="0" w:name="_GoBack"/>
      <w:r w:rsidRPr="00C84CC5">
        <w:rPr>
          <w:rFonts w:ascii="Times New Roman" w:hAnsi="Times New Roman"/>
          <w:b/>
          <w:i/>
          <w:iCs/>
          <w:sz w:val="24"/>
          <w:szCs w:val="24"/>
          <w:lang w:eastAsia="uk-UA"/>
        </w:rPr>
        <w:t>Голові Комітету з питань культури і духовності</w:t>
      </w:r>
    </w:p>
    <w:p w:rsidR="00FD28B2" w:rsidRPr="00C84CC5" w:rsidRDefault="00FD28B2" w:rsidP="00C84CC5">
      <w:pPr>
        <w:spacing w:after="0" w:line="240" w:lineRule="auto"/>
        <w:ind w:left="2268"/>
        <w:rPr>
          <w:rFonts w:ascii="Times New Roman" w:hAnsi="Times New Roman"/>
          <w:b/>
          <w:i/>
          <w:iCs/>
          <w:sz w:val="24"/>
          <w:szCs w:val="24"/>
          <w:lang w:eastAsia="uk-UA"/>
        </w:rPr>
      </w:pPr>
      <w:r w:rsidRPr="00C84CC5">
        <w:rPr>
          <w:rFonts w:ascii="Times New Roman" w:hAnsi="Times New Roman"/>
          <w:b/>
          <w:i/>
          <w:iCs/>
          <w:sz w:val="24"/>
          <w:szCs w:val="24"/>
          <w:lang w:eastAsia="uk-UA"/>
        </w:rPr>
        <w:t>Голові Комітету з питань правової політики та правосуддя</w:t>
      </w:r>
    </w:p>
    <w:p w:rsidR="00FD28B2" w:rsidRPr="00C84CC5" w:rsidRDefault="00FD28B2" w:rsidP="00C84CC5">
      <w:pPr>
        <w:spacing w:after="0" w:line="240" w:lineRule="auto"/>
        <w:ind w:left="2268"/>
        <w:rPr>
          <w:rFonts w:ascii="Times New Roman" w:hAnsi="Times New Roman"/>
          <w:b/>
          <w:i/>
          <w:iCs/>
          <w:sz w:val="24"/>
          <w:szCs w:val="24"/>
          <w:lang w:eastAsia="uk-UA"/>
        </w:rPr>
      </w:pPr>
      <w:r w:rsidRPr="00C84CC5">
        <w:rPr>
          <w:rFonts w:ascii="Times New Roman" w:hAnsi="Times New Roman"/>
          <w:b/>
          <w:i/>
          <w:iCs/>
          <w:sz w:val="24"/>
          <w:szCs w:val="24"/>
          <w:lang w:eastAsia="uk-UA"/>
        </w:rPr>
        <w:t>Голові Комітету з питань законодавчого забезпечення правоохоронної діяльності</w:t>
      </w:r>
    </w:p>
    <w:p w:rsidR="00FD28B2" w:rsidRPr="00C84CC5" w:rsidRDefault="00FD28B2" w:rsidP="00C84CC5">
      <w:pPr>
        <w:spacing w:after="0" w:line="240" w:lineRule="auto"/>
        <w:ind w:left="2268"/>
        <w:rPr>
          <w:rFonts w:ascii="Times New Roman" w:hAnsi="Times New Roman"/>
          <w:b/>
          <w:i/>
          <w:iCs/>
          <w:sz w:val="24"/>
          <w:szCs w:val="24"/>
          <w:lang w:eastAsia="uk-UA"/>
        </w:rPr>
      </w:pPr>
      <w:r w:rsidRPr="00C84CC5">
        <w:rPr>
          <w:rFonts w:ascii="Times New Roman" w:hAnsi="Times New Roman"/>
          <w:b/>
          <w:i/>
          <w:iCs/>
          <w:sz w:val="24"/>
          <w:szCs w:val="24"/>
          <w:lang w:eastAsia="uk-UA"/>
        </w:rPr>
        <w:t>Голові Комітету з питань економічної політики</w:t>
      </w:r>
    </w:p>
    <w:p w:rsidR="00FD28B2" w:rsidRPr="00C84CC5" w:rsidRDefault="00FD28B2" w:rsidP="00C84CC5">
      <w:pPr>
        <w:spacing w:after="0" w:line="240" w:lineRule="auto"/>
        <w:ind w:left="2268"/>
        <w:rPr>
          <w:rFonts w:ascii="Times New Roman" w:hAnsi="Times New Roman"/>
          <w:b/>
          <w:i/>
          <w:iCs/>
          <w:sz w:val="24"/>
          <w:szCs w:val="24"/>
          <w:lang w:eastAsia="uk-UA"/>
        </w:rPr>
      </w:pPr>
      <w:r w:rsidRPr="00C84CC5">
        <w:rPr>
          <w:rFonts w:ascii="Times New Roman" w:hAnsi="Times New Roman"/>
          <w:b/>
          <w:i/>
          <w:iCs/>
          <w:sz w:val="24"/>
          <w:szCs w:val="24"/>
          <w:lang w:eastAsia="uk-UA"/>
        </w:rPr>
        <w:t>Голові Комітету з питань свободи слова та інформаційної політики</w:t>
      </w:r>
    </w:p>
    <w:p w:rsidR="00FD28B2" w:rsidRPr="00C84CC5" w:rsidRDefault="00FD28B2" w:rsidP="00C84CC5">
      <w:pPr>
        <w:spacing w:after="0" w:line="240" w:lineRule="auto"/>
        <w:ind w:left="2268"/>
        <w:rPr>
          <w:rFonts w:ascii="Times New Roman" w:hAnsi="Times New Roman"/>
          <w:b/>
          <w:i/>
          <w:iCs/>
          <w:sz w:val="24"/>
          <w:szCs w:val="24"/>
          <w:lang w:eastAsia="uk-UA"/>
        </w:rPr>
      </w:pPr>
      <w:r w:rsidRPr="00C84CC5">
        <w:rPr>
          <w:rFonts w:ascii="Times New Roman" w:hAnsi="Times New Roman"/>
          <w:b/>
          <w:i/>
          <w:iCs/>
          <w:sz w:val="24"/>
          <w:szCs w:val="24"/>
          <w:lang w:eastAsia="uk-UA"/>
        </w:rPr>
        <w:t>Голові Комітету з питань науки і освіти</w:t>
      </w:r>
    </w:p>
    <w:p w:rsidR="00FD28B2" w:rsidRPr="00C84CC5" w:rsidRDefault="00FD28B2" w:rsidP="00C84CC5">
      <w:pPr>
        <w:spacing w:after="0" w:line="240" w:lineRule="auto"/>
        <w:ind w:left="2268"/>
        <w:rPr>
          <w:rFonts w:ascii="Times New Roman" w:hAnsi="Times New Roman"/>
          <w:b/>
          <w:i/>
          <w:iCs/>
          <w:sz w:val="24"/>
          <w:szCs w:val="24"/>
          <w:lang w:eastAsia="uk-UA"/>
        </w:rPr>
      </w:pPr>
      <w:r w:rsidRPr="00C84CC5">
        <w:rPr>
          <w:rFonts w:ascii="Times New Roman" w:hAnsi="Times New Roman"/>
          <w:b/>
          <w:i/>
          <w:iCs/>
          <w:sz w:val="24"/>
          <w:szCs w:val="24"/>
          <w:lang w:eastAsia="uk-UA"/>
        </w:rPr>
        <w:t>Голові Комітету з питань інформатизації та зв'язку</w:t>
      </w:r>
    </w:p>
    <w:p w:rsidR="00FD28B2" w:rsidRPr="00C84CC5" w:rsidRDefault="00FD28B2" w:rsidP="00C84CC5">
      <w:pPr>
        <w:spacing w:after="0" w:line="240" w:lineRule="auto"/>
        <w:ind w:left="2268"/>
        <w:rPr>
          <w:rFonts w:ascii="Times New Roman" w:hAnsi="Times New Roman"/>
          <w:b/>
          <w:i/>
          <w:iCs/>
          <w:sz w:val="24"/>
          <w:szCs w:val="24"/>
          <w:lang w:eastAsia="uk-UA"/>
        </w:rPr>
      </w:pPr>
      <w:r w:rsidRPr="00C84CC5">
        <w:rPr>
          <w:rFonts w:ascii="Times New Roman" w:hAnsi="Times New Roman"/>
          <w:b/>
          <w:i/>
          <w:iCs/>
          <w:sz w:val="24"/>
          <w:szCs w:val="24"/>
          <w:lang w:eastAsia="uk-UA"/>
        </w:rPr>
        <w:t>Голові Комітету з питань соціальної політики, зайнятості та пенсійного забезпечення</w:t>
      </w:r>
    </w:p>
    <w:p w:rsidR="00FD28B2" w:rsidRPr="00C84CC5" w:rsidRDefault="00FD28B2" w:rsidP="00C84CC5">
      <w:pPr>
        <w:spacing w:after="0" w:line="240" w:lineRule="auto"/>
        <w:ind w:left="2268"/>
        <w:rPr>
          <w:rFonts w:ascii="Times New Roman" w:hAnsi="Times New Roman"/>
          <w:b/>
          <w:i/>
          <w:iCs/>
          <w:sz w:val="24"/>
          <w:szCs w:val="24"/>
          <w:lang w:eastAsia="uk-UA"/>
        </w:rPr>
      </w:pPr>
      <w:r w:rsidRPr="00C84CC5">
        <w:rPr>
          <w:rFonts w:ascii="Times New Roman" w:hAnsi="Times New Roman"/>
          <w:b/>
          <w:i/>
          <w:iCs/>
          <w:sz w:val="24"/>
          <w:szCs w:val="24"/>
          <w:lang w:eastAsia="uk-UA"/>
        </w:rPr>
        <w:t>Голові Комітету з питань фінансової політики і банківської діяльності</w:t>
      </w:r>
    </w:p>
    <w:p w:rsidR="00FD28B2" w:rsidRPr="00C84CC5" w:rsidRDefault="00FD28B2" w:rsidP="00C84CC5">
      <w:pPr>
        <w:spacing w:after="0" w:line="240" w:lineRule="auto"/>
        <w:ind w:left="2268"/>
        <w:rPr>
          <w:rFonts w:ascii="Times New Roman" w:hAnsi="Times New Roman"/>
          <w:b/>
          <w:i/>
          <w:iCs/>
          <w:sz w:val="24"/>
          <w:szCs w:val="24"/>
          <w:lang w:eastAsia="uk-UA"/>
        </w:rPr>
      </w:pPr>
      <w:r w:rsidRPr="00C84CC5">
        <w:rPr>
          <w:rFonts w:ascii="Times New Roman" w:hAnsi="Times New Roman"/>
          <w:b/>
          <w:i/>
          <w:iCs/>
          <w:sz w:val="24"/>
          <w:szCs w:val="24"/>
          <w:lang w:eastAsia="uk-UA"/>
        </w:rPr>
        <w:t>Голові Комітету з питань податкової та митної політики</w:t>
      </w:r>
    </w:p>
    <w:p w:rsidR="00FD28B2" w:rsidRPr="00C84CC5" w:rsidRDefault="00FD28B2" w:rsidP="00C84CC5">
      <w:pPr>
        <w:spacing w:after="0" w:line="240" w:lineRule="auto"/>
        <w:ind w:left="2268"/>
        <w:rPr>
          <w:rFonts w:ascii="Times New Roman" w:hAnsi="Times New Roman"/>
          <w:b/>
          <w:i/>
          <w:iCs/>
          <w:sz w:val="24"/>
          <w:szCs w:val="24"/>
          <w:lang w:eastAsia="uk-UA"/>
        </w:rPr>
      </w:pPr>
      <w:r w:rsidRPr="00C84CC5">
        <w:rPr>
          <w:rFonts w:ascii="Times New Roman" w:hAnsi="Times New Roman"/>
          <w:b/>
          <w:i/>
          <w:iCs/>
          <w:sz w:val="24"/>
          <w:szCs w:val="24"/>
          <w:lang w:eastAsia="uk-UA"/>
        </w:rPr>
        <w:t>Голові Комітету з питань бюджету</w:t>
      </w:r>
    </w:p>
    <w:p w:rsidR="00FD28B2" w:rsidRPr="00C84CC5" w:rsidRDefault="00FD28B2" w:rsidP="00C84CC5">
      <w:pPr>
        <w:spacing w:after="0" w:line="240" w:lineRule="auto"/>
        <w:ind w:left="2268"/>
        <w:rPr>
          <w:rFonts w:ascii="Times New Roman" w:hAnsi="Times New Roman"/>
          <w:b/>
          <w:i/>
          <w:iCs/>
          <w:sz w:val="24"/>
          <w:szCs w:val="24"/>
          <w:lang w:eastAsia="uk-UA"/>
        </w:rPr>
      </w:pPr>
      <w:r w:rsidRPr="00C84CC5">
        <w:rPr>
          <w:rFonts w:ascii="Times New Roman" w:hAnsi="Times New Roman"/>
          <w:b/>
          <w:i/>
          <w:iCs/>
          <w:sz w:val="24"/>
          <w:szCs w:val="24"/>
          <w:lang w:eastAsia="uk-UA"/>
        </w:rPr>
        <w:t>Голові Комітету з питань запобігання і протидії корупції</w:t>
      </w:r>
    </w:p>
    <w:p w:rsidR="00FD28B2" w:rsidRPr="00C84CC5" w:rsidRDefault="00FD28B2" w:rsidP="00C84CC5">
      <w:pPr>
        <w:spacing w:after="0" w:line="240" w:lineRule="auto"/>
        <w:ind w:left="2268"/>
        <w:rPr>
          <w:rFonts w:ascii="Times New Roman" w:hAnsi="Times New Roman"/>
          <w:b/>
          <w:i/>
          <w:iCs/>
          <w:sz w:val="24"/>
          <w:szCs w:val="24"/>
          <w:lang w:eastAsia="uk-UA"/>
        </w:rPr>
      </w:pPr>
      <w:r w:rsidRPr="00C84CC5">
        <w:rPr>
          <w:rFonts w:ascii="Times New Roman" w:hAnsi="Times New Roman"/>
          <w:b/>
          <w:i/>
          <w:iCs/>
          <w:sz w:val="24"/>
          <w:szCs w:val="24"/>
          <w:lang w:eastAsia="uk-UA"/>
        </w:rPr>
        <w:t>Голові Комітету з питань європейської інтеграції</w:t>
      </w:r>
    </w:p>
    <w:bookmarkEnd w:id="0"/>
    <w:p w:rsidR="000614B1" w:rsidRPr="00C84CC5" w:rsidRDefault="000614B1" w:rsidP="005C3483">
      <w:pPr>
        <w:shd w:val="clear" w:color="auto" w:fill="FFFFFF"/>
        <w:tabs>
          <w:tab w:val="left" w:pos="0"/>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uk-UA"/>
        </w:rPr>
      </w:pPr>
      <w:proofErr w:type="spellStart"/>
      <w:r w:rsidRPr="00C84CC5">
        <w:rPr>
          <w:rFonts w:ascii="Times New Roman" w:hAnsi="Times New Roman"/>
          <w:sz w:val="24"/>
          <w:szCs w:val="24"/>
          <w:lang w:eastAsia="uk-UA"/>
        </w:rPr>
        <w:t>Вих</w:t>
      </w:r>
      <w:proofErr w:type="spellEnd"/>
      <w:r w:rsidRPr="00C84CC5">
        <w:rPr>
          <w:rFonts w:ascii="Times New Roman" w:hAnsi="Times New Roman"/>
          <w:sz w:val="24"/>
          <w:szCs w:val="24"/>
          <w:lang w:eastAsia="uk-UA"/>
        </w:rPr>
        <w:t>. № ______</w:t>
      </w:r>
    </w:p>
    <w:p w:rsidR="000614B1" w:rsidRPr="00C84CC5" w:rsidRDefault="000614B1" w:rsidP="005C3483">
      <w:pPr>
        <w:shd w:val="clear" w:color="auto" w:fill="FFFFFF"/>
        <w:tabs>
          <w:tab w:val="left" w:pos="0"/>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sz w:val="24"/>
          <w:szCs w:val="24"/>
          <w:lang w:eastAsia="uk-UA"/>
        </w:rPr>
      </w:pPr>
      <w:r w:rsidRPr="00C84CC5">
        <w:rPr>
          <w:rFonts w:ascii="Times New Roman" w:hAnsi="Times New Roman"/>
          <w:sz w:val="24"/>
          <w:szCs w:val="24"/>
          <w:lang w:eastAsia="uk-UA"/>
        </w:rPr>
        <w:t xml:space="preserve">від «____» </w:t>
      </w:r>
      <w:r w:rsidR="00FD28B2" w:rsidRPr="00C84CC5">
        <w:rPr>
          <w:rFonts w:ascii="Times New Roman" w:hAnsi="Times New Roman"/>
          <w:sz w:val="24"/>
          <w:szCs w:val="24"/>
          <w:lang w:eastAsia="uk-UA"/>
        </w:rPr>
        <w:t xml:space="preserve">жовтня </w:t>
      </w:r>
      <w:r w:rsidRPr="00C84CC5">
        <w:rPr>
          <w:rFonts w:ascii="Times New Roman" w:hAnsi="Times New Roman"/>
          <w:sz w:val="24"/>
          <w:szCs w:val="24"/>
          <w:lang w:eastAsia="uk-UA"/>
        </w:rPr>
        <w:t>2015 р.</w:t>
      </w:r>
    </w:p>
    <w:p w:rsidR="000614B1" w:rsidRPr="00C84CC5" w:rsidRDefault="000614B1" w:rsidP="005C3483">
      <w:pPr>
        <w:tabs>
          <w:tab w:val="left" w:pos="-142"/>
          <w:tab w:val="left" w:pos="4820"/>
        </w:tabs>
        <w:spacing w:after="0" w:line="240" w:lineRule="auto"/>
        <w:ind w:right="4819"/>
        <w:rPr>
          <w:rFonts w:ascii="Times New Roman" w:hAnsi="Times New Roman"/>
          <w:b/>
          <w:sz w:val="24"/>
          <w:szCs w:val="24"/>
          <w:lang w:eastAsia="uk-UA"/>
        </w:rPr>
      </w:pPr>
    </w:p>
    <w:p w:rsidR="000614B1" w:rsidRPr="00C84CC5" w:rsidRDefault="000614B1" w:rsidP="005C3483">
      <w:pPr>
        <w:tabs>
          <w:tab w:val="left" w:pos="-142"/>
          <w:tab w:val="left" w:pos="5103"/>
        </w:tabs>
        <w:spacing w:after="0" w:line="240" w:lineRule="auto"/>
        <w:ind w:right="4536"/>
        <w:jc w:val="both"/>
        <w:rPr>
          <w:rFonts w:ascii="Times New Roman" w:hAnsi="Times New Roman"/>
          <w:b/>
          <w:sz w:val="24"/>
          <w:szCs w:val="24"/>
          <w:lang w:eastAsia="uk-UA"/>
        </w:rPr>
      </w:pPr>
      <w:r w:rsidRPr="00C84CC5">
        <w:rPr>
          <w:rFonts w:ascii="Times New Roman" w:hAnsi="Times New Roman"/>
          <w:b/>
          <w:sz w:val="24"/>
          <w:szCs w:val="24"/>
          <w:lang w:eastAsia="uk-UA"/>
        </w:rPr>
        <w:t xml:space="preserve">Щодо проекту Закону України «Про </w:t>
      </w:r>
      <w:r w:rsidR="00FD28B2" w:rsidRPr="00C84CC5">
        <w:rPr>
          <w:rFonts w:ascii="Times New Roman" w:hAnsi="Times New Roman"/>
          <w:b/>
          <w:sz w:val="24"/>
          <w:szCs w:val="24"/>
          <w:lang w:eastAsia="uk-UA"/>
        </w:rPr>
        <w:t>державну підтримку кінематографії в Україні</w:t>
      </w:r>
      <w:r w:rsidR="007567FF" w:rsidRPr="00C84CC5">
        <w:rPr>
          <w:rFonts w:ascii="Times New Roman" w:hAnsi="Times New Roman"/>
          <w:b/>
          <w:sz w:val="24"/>
          <w:szCs w:val="24"/>
          <w:lang w:eastAsia="uk-UA"/>
        </w:rPr>
        <w:t>»</w:t>
      </w:r>
    </w:p>
    <w:p w:rsidR="00FD28B2" w:rsidRPr="00C84CC5" w:rsidRDefault="00FD28B2" w:rsidP="005C3483">
      <w:pPr>
        <w:shd w:val="clear" w:color="auto" w:fill="FFFFFF"/>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iCs/>
          <w:sz w:val="24"/>
          <w:szCs w:val="24"/>
          <w:lang w:eastAsia="uk-UA"/>
        </w:rPr>
      </w:pPr>
    </w:p>
    <w:p w:rsidR="000614B1" w:rsidRPr="00C84CC5" w:rsidRDefault="000614B1" w:rsidP="005C3483">
      <w:pPr>
        <w:shd w:val="clear" w:color="auto" w:fill="FFFFFF"/>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iCs/>
          <w:sz w:val="24"/>
          <w:szCs w:val="24"/>
          <w:lang w:eastAsia="uk-UA"/>
        </w:rPr>
      </w:pPr>
      <w:r w:rsidRPr="00C84CC5">
        <w:rPr>
          <w:rFonts w:ascii="Times New Roman" w:hAnsi="Times New Roman"/>
          <w:b/>
          <w:bCs/>
          <w:i/>
          <w:iCs/>
          <w:sz w:val="24"/>
          <w:szCs w:val="24"/>
          <w:lang w:eastAsia="uk-UA"/>
        </w:rPr>
        <w:t xml:space="preserve">Шановний </w:t>
      </w:r>
      <w:r w:rsidRPr="00C84CC5">
        <w:rPr>
          <w:rFonts w:ascii="Times New Roman" w:hAnsi="Times New Roman"/>
          <w:b/>
          <w:i/>
          <w:iCs/>
          <w:sz w:val="24"/>
          <w:szCs w:val="24"/>
          <w:lang w:eastAsia="uk-UA"/>
        </w:rPr>
        <w:t>__________</w:t>
      </w:r>
      <w:r w:rsidRPr="00C84CC5">
        <w:rPr>
          <w:rFonts w:ascii="Times New Roman" w:hAnsi="Times New Roman"/>
          <w:b/>
          <w:bCs/>
          <w:i/>
          <w:iCs/>
          <w:sz w:val="24"/>
          <w:szCs w:val="24"/>
          <w:lang w:eastAsia="uk-UA"/>
        </w:rPr>
        <w:t>!</w:t>
      </w:r>
    </w:p>
    <w:p w:rsidR="000614B1" w:rsidRPr="00C84CC5" w:rsidRDefault="000614B1" w:rsidP="005C3483">
      <w:pPr>
        <w:shd w:val="clear" w:color="auto" w:fill="FFFFFF"/>
        <w:spacing w:after="0" w:line="240" w:lineRule="auto"/>
        <w:jc w:val="both"/>
        <w:rPr>
          <w:rFonts w:ascii="Times New Roman" w:hAnsi="Times New Roman"/>
          <w:b/>
          <w:bCs/>
          <w:i/>
          <w:iCs/>
          <w:sz w:val="24"/>
          <w:szCs w:val="24"/>
          <w:lang w:eastAsia="uk-UA"/>
        </w:rPr>
      </w:pPr>
    </w:p>
    <w:p w:rsidR="000614B1" w:rsidRPr="00C84CC5" w:rsidRDefault="000614B1" w:rsidP="005C3483">
      <w:pPr>
        <w:spacing w:after="120" w:line="240" w:lineRule="auto"/>
        <w:ind w:firstLine="567"/>
        <w:jc w:val="both"/>
        <w:rPr>
          <w:rFonts w:ascii="Times New Roman" w:hAnsi="Times New Roman"/>
          <w:sz w:val="24"/>
          <w:szCs w:val="24"/>
        </w:rPr>
      </w:pPr>
      <w:r w:rsidRPr="00C84CC5">
        <w:rPr>
          <w:rFonts w:ascii="Times New Roman" w:hAnsi="Times New Roman"/>
          <w:sz w:val="24"/>
          <w:szCs w:val="24"/>
        </w:rPr>
        <w:t>Інтернет Асоціація України (далі - ІнАУ), яка об'єднує понад 180 підприємств сфери інформаційно-комунікаційних технологій України, засвідчує Вам свою щиру повагу та звертається з наступним.</w:t>
      </w:r>
    </w:p>
    <w:p w:rsidR="00FD28B2" w:rsidRPr="00C84CC5" w:rsidRDefault="00FD28B2" w:rsidP="005C3483">
      <w:pPr>
        <w:spacing w:after="120" w:line="240" w:lineRule="auto"/>
        <w:ind w:firstLine="567"/>
        <w:jc w:val="both"/>
        <w:rPr>
          <w:rFonts w:ascii="Times New Roman" w:hAnsi="Times New Roman"/>
          <w:sz w:val="24"/>
          <w:szCs w:val="24"/>
        </w:rPr>
      </w:pPr>
      <w:r w:rsidRPr="00C84CC5">
        <w:rPr>
          <w:rFonts w:ascii="Times New Roman" w:hAnsi="Times New Roman"/>
          <w:sz w:val="24"/>
          <w:szCs w:val="24"/>
        </w:rPr>
        <w:t xml:space="preserve">30.09.2015 в Верховній Раді України зареєстровано </w:t>
      </w:r>
      <w:r w:rsidR="00BC4AA3" w:rsidRPr="00C84CC5">
        <w:rPr>
          <w:rFonts w:ascii="Times New Roman" w:hAnsi="Times New Roman"/>
          <w:sz w:val="24"/>
          <w:szCs w:val="24"/>
        </w:rPr>
        <w:t>за № 3081-1 законопроект «Про державну підтримку кінематографії в Україні».</w:t>
      </w:r>
    </w:p>
    <w:p w:rsidR="00BC4AA3" w:rsidRPr="00C84CC5" w:rsidRDefault="00BC4AA3" w:rsidP="005C3483">
      <w:pPr>
        <w:spacing w:after="120" w:line="240" w:lineRule="auto"/>
        <w:ind w:firstLine="567"/>
        <w:jc w:val="both"/>
        <w:rPr>
          <w:rFonts w:ascii="Times New Roman" w:hAnsi="Times New Roman"/>
          <w:sz w:val="24"/>
          <w:szCs w:val="24"/>
        </w:rPr>
      </w:pPr>
      <w:r w:rsidRPr="00C84CC5">
        <w:rPr>
          <w:rFonts w:ascii="Times New Roman" w:hAnsi="Times New Roman"/>
          <w:sz w:val="24"/>
          <w:szCs w:val="24"/>
        </w:rPr>
        <w:t>Відповідно до пояснювальної записки, задекларованими цілями законопроекту є стимулювання розвитку економічно самодостатньої, стійкої і конкурентоздатної на міжнародному рівні української галузі виробництва комерційного кіно і серіалів, створення більш сприятливих умов для виробництва кінопродукції та розвитку галузі кінематографії в цілому.</w:t>
      </w:r>
    </w:p>
    <w:p w:rsidR="00BC4AA3" w:rsidRPr="00C84CC5" w:rsidRDefault="00BC4AA3" w:rsidP="005C3483">
      <w:pPr>
        <w:spacing w:after="120" w:line="240" w:lineRule="auto"/>
        <w:ind w:firstLine="567"/>
        <w:jc w:val="both"/>
        <w:rPr>
          <w:spacing w:val="-4"/>
          <w:sz w:val="24"/>
          <w:szCs w:val="24"/>
        </w:rPr>
      </w:pPr>
      <w:r w:rsidRPr="00C84CC5">
        <w:rPr>
          <w:rFonts w:ascii="Times New Roman" w:hAnsi="Times New Roman"/>
          <w:sz w:val="24"/>
          <w:szCs w:val="24"/>
        </w:rPr>
        <w:t xml:space="preserve">Однак при детальному аналізі законопроекту встановлено, що </w:t>
      </w:r>
      <w:r w:rsidR="009839F7" w:rsidRPr="00C84CC5">
        <w:rPr>
          <w:rFonts w:ascii="Times New Roman" w:hAnsi="Times New Roman"/>
          <w:sz w:val="24"/>
          <w:szCs w:val="24"/>
        </w:rPr>
        <w:t>значна частина</w:t>
      </w:r>
      <w:r w:rsidRPr="00C84CC5">
        <w:rPr>
          <w:rFonts w:ascii="Times New Roman" w:hAnsi="Times New Roman"/>
          <w:sz w:val="24"/>
          <w:szCs w:val="24"/>
        </w:rPr>
        <w:t xml:space="preserve"> положен</w:t>
      </w:r>
      <w:r w:rsidR="009839F7" w:rsidRPr="00C84CC5">
        <w:rPr>
          <w:rFonts w:ascii="Times New Roman" w:hAnsi="Times New Roman"/>
          <w:sz w:val="24"/>
          <w:szCs w:val="24"/>
        </w:rPr>
        <w:t>ь</w:t>
      </w:r>
      <w:r w:rsidRPr="00C84CC5">
        <w:rPr>
          <w:rFonts w:ascii="Times New Roman" w:hAnsi="Times New Roman"/>
          <w:sz w:val="24"/>
          <w:szCs w:val="24"/>
        </w:rPr>
        <w:t xml:space="preserve"> </w:t>
      </w:r>
      <w:r w:rsidR="002053DB" w:rsidRPr="00C84CC5">
        <w:rPr>
          <w:rFonts w:ascii="Times New Roman" w:hAnsi="Times New Roman"/>
          <w:sz w:val="24"/>
          <w:szCs w:val="24"/>
        </w:rPr>
        <w:t xml:space="preserve">проекту спрямовані на </w:t>
      </w:r>
      <w:r w:rsidR="007C2681" w:rsidRPr="00C84CC5">
        <w:rPr>
          <w:rFonts w:ascii="Times New Roman" w:hAnsi="Times New Roman"/>
          <w:sz w:val="24"/>
          <w:szCs w:val="24"/>
        </w:rPr>
        <w:t xml:space="preserve">захист авторського права та </w:t>
      </w:r>
      <w:r w:rsidR="002053DB" w:rsidRPr="00C84CC5">
        <w:rPr>
          <w:rFonts w:ascii="Times New Roman" w:hAnsi="Times New Roman"/>
          <w:sz w:val="24"/>
          <w:szCs w:val="24"/>
        </w:rPr>
        <w:t>боротьбу</w:t>
      </w:r>
      <w:r w:rsidRPr="00C84CC5">
        <w:rPr>
          <w:rFonts w:ascii="Times New Roman" w:hAnsi="Times New Roman"/>
          <w:sz w:val="24"/>
          <w:szCs w:val="24"/>
        </w:rPr>
        <w:t xml:space="preserve"> з піратством, в тому числі в мережі Інтернет</w:t>
      </w:r>
      <w:r w:rsidR="002053DB" w:rsidRPr="00C84CC5">
        <w:rPr>
          <w:rFonts w:ascii="Times New Roman" w:hAnsi="Times New Roman"/>
          <w:sz w:val="24"/>
          <w:szCs w:val="24"/>
        </w:rPr>
        <w:t>.</w:t>
      </w:r>
    </w:p>
    <w:p w:rsidR="000614B1" w:rsidRPr="00C84CC5" w:rsidRDefault="00921A41" w:rsidP="00921A41">
      <w:pPr>
        <w:spacing w:after="120" w:line="240" w:lineRule="auto"/>
        <w:ind w:firstLine="567"/>
        <w:jc w:val="both"/>
        <w:rPr>
          <w:rFonts w:ascii="Times New Roman" w:hAnsi="Times New Roman"/>
          <w:sz w:val="24"/>
          <w:szCs w:val="24"/>
        </w:rPr>
      </w:pPr>
      <w:r w:rsidRPr="00C84CC5">
        <w:rPr>
          <w:rFonts w:ascii="Times New Roman" w:hAnsi="Times New Roman"/>
          <w:sz w:val="24"/>
          <w:szCs w:val="24"/>
        </w:rPr>
        <w:t>Законопроект «Про державну підтримку кінематографії в  Україні»  потребує суттєвого доопрацювання норм правового регулювання суспільних відносин, пов’язаних з авторським правом, як таких, що</w:t>
      </w:r>
      <w:r w:rsidR="000614B1" w:rsidRPr="00C84CC5">
        <w:rPr>
          <w:rFonts w:ascii="Times New Roman" w:hAnsi="Times New Roman"/>
          <w:sz w:val="24"/>
          <w:szCs w:val="24"/>
        </w:rPr>
        <w:t xml:space="preserve"> супереч</w:t>
      </w:r>
      <w:r w:rsidRPr="00C84CC5">
        <w:rPr>
          <w:rFonts w:ascii="Times New Roman" w:hAnsi="Times New Roman"/>
          <w:sz w:val="24"/>
          <w:szCs w:val="24"/>
        </w:rPr>
        <w:t>а</w:t>
      </w:r>
      <w:r w:rsidR="000614B1" w:rsidRPr="00C84CC5">
        <w:rPr>
          <w:rFonts w:ascii="Times New Roman" w:hAnsi="Times New Roman"/>
          <w:sz w:val="24"/>
          <w:szCs w:val="24"/>
        </w:rPr>
        <w:t>ть чинному законодавству</w:t>
      </w:r>
      <w:r w:rsidRPr="00C84CC5">
        <w:rPr>
          <w:rFonts w:ascii="Times New Roman" w:hAnsi="Times New Roman"/>
          <w:sz w:val="24"/>
          <w:szCs w:val="24"/>
        </w:rPr>
        <w:t xml:space="preserve"> та не </w:t>
      </w:r>
      <w:r w:rsidR="000614B1" w:rsidRPr="00C84CC5">
        <w:rPr>
          <w:rFonts w:ascii="Times New Roman" w:hAnsi="Times New Roman"/>
          <w:sz w:val="24"/>
          <w:szCs w:val="24"/>
        </w:rPr>
        <w:t>відповідає адаптації відповідних директив ЄС, що передбачено Угодою про асоціацію з ЄС, та безпідставно впроваджує новації, які не передбачені зокрема статтями 12, 13 Директиви 2000/31/ЄС Європейського парламенту та Ради “Про деякі правові аспекти інформаційних послуг, зокрема, електронної комерції, на внутрішньому ринку” (“Директива про електронну комерцію”) від 8 червня 2000 року.</w:t>
      </w:r>
    </w:p>
    <w:p w:rsidR="007C2681" w:rsidRPr="00C84CC5" w:rsidRDefault="007C2681" w:rsidP="00525076">
      <w:pPr>
        <w:spacing w:after="120" w:line="240" w:lineRule="auto"/>
        <w:ind w:firstLine="567"/>
        <w:jc w:val="both"/>
        <w:rPr>
          <w:rFonts w:ascii="Times New Roman" w:hAnsi="Times New Roman"/>
          <w:sz w:val="24"/>
          <w:szCs w:val="24"/>
        </w:rPr>
      </w:pPr>
      <w:r w:rsidRPr="00C84CC5">
        <w:rPr>
          <w:rFonts w:ascii="Times New Roman" w:hAnsi="Times New Roman"/>
          <w:sz w:val="24"/>
          <w:szCs w:val="24"/>
        </w:rPr>
        <w:t>Зазначаємо основні зауваження до запропонованих законодавчих новацій, більш детальний аналіз названих пунктів додається окремим додатком до цього листа:</w:t>
      </w:r>
    </w:p>
    <w:p w:rsidR="007C2681" w:rsidRPr="00C84CC5" w:rsidRDefault="007C2681" w:rsidP="007C2681">
      <w:pPr>
        <w:pStyle w:val="a3"/>
        <w:numPr>
          <w:ilvl w:val="0"/>
          <w:numId w:val="7"/>
        </w:numPr>
        <w:tabs>
          <w:tab w:val="left" w:pos="851"/>
        </w:tabs>
        <w:spacing w:after="0" w:line="240" w:lineRule="auto"/>
        <w:ind w:left="0" w:firstLine="567"/>
        <w:jc w:val="both"/>
        <w:rPr>
          <w:rFonts w:ascii="Times New Roman" w:hAnsi="Times New Roman"/>
          <w:sz w:val="24"/>
          <w:szCs w:val="24"/>
          <w:lang w:val="uk-UA"/>
        </w:rPr>
      </w:pPr>
      <w:r w:rsidRPr="00C84CC5">
        <w:rPr>
          <w:rFonts w:ascii="Times New Roman" w:hAnsi="Times New Roman"/>
          <w:sz w:val="24"/>
          <w:szCs w:val="24"/>
          <w:lang w:val="uk-UA"/>
        </w:rPr>
        <w:t xml:space="preserve">Метод, який використано при підготовці даного законопроекту, аналогічний методу який було використано при прийнятті законопроектів 10 січня 2014 року, коли в </w:t>
      </w:r>
      <w:r w:rsidRPr="00C84CC5">
        <w:rPr>
          <w:rFonts w:ascii="Times New Roman" w:hAnsi="Times New Roman"/>
          <w:sz w:val="24"/>
          <w:szCs w:val="24"/>
          <w:lang w:val="uk-UA"/>
        </w:rPr>
        <w:lastRenderedPageBreak/>
        <w:t>законопроекти певної  спрямованості включались законопроекти іншої спрямованості, що не були пов’язані загальним предметом правового регулювання.</w:t>
      </w:r>
    </w:p>
    <w:p w:rsidR="007C2681" w:rsidRPr="00C84CC5" w:rsidRDefault="007C2681" w:rsidP="007C2681">
      <w:pPr>
        <w:spacing w:after="0" w:line="240" w:lineRule="auto"/>
        <w:ind w:firstLine="567"/>
        <w:jc w:val="both"/>
        <w:rPr>
          <w:rFonts w:ascii="Times New Roman" w:hAnsi="Times New Roman"/>
          <w:sz w:val="24"/>
          <w:szCs w:val="24"/>
        </w:rPr>
      </w:pPr>
      <w:r w:rsidRPr="00C84CC5">
        <w:rPr>
          <w:rFonts w:ascii="Times New Roman" w:hAnsi="Times New Roman"/>
          <w:sz w:val="24"/>
          <w:szCs w:val="24"/>
        </w:rPr>
        <w:t xml:space="preserve">В законопроекті «Про державну підтримку кінематографії в  Україні» еклектично  пов’язані два різних предмета правового регулювання: кінематографії та авторське право, що </w:t>
      </w:r>
      <w:r w:rsidR="00D159E5" w:rsidRPr="00C84CC5">
        <w:rPr>
          <w:rFonts w:ascii="Times New Roman" w:hAnsi="Times New Roman"/>
          <w:sz w:val="24"/>
          <w:szCs w:val="24"/>
        </w:rPr>
        <w:t xml:space="preserve">є </w:t>
      </w:r>
      <w:r w:rsidRPr="00C84CC5">
        <w:rPr>
          <w:rFonts w:ascii="Times New Roman" w:hAnsi="Times New Roman"/>
          <w:sz w:val="24"/>
          <w:szCs w:val="24"/>
        </w:rPr>
        <w:t>грубою нормативно-проектувальною помилкою.</w:t>
      </w:r>
    </w:p>
    <w:p w:rsidR="00525076" w:rsidRPr="00C84CC5" w:rsidRDefault="00525076" w:rsidP="007C2681">
      <w:pPr>
        <w:pStyle w:val="a3"/>
        <w:numPr>
          <w:ilvl w:val="0"/>
          <w:numId w:val="7"/>
        </w:numPr>
        <w:tabs>
          <w:tab w:val="left" w:pos="851"/>
        </w:tabs>
        <w:spacing w:after="0" w:line="240" w:lineRule="auto"/>
        <w:ind w:left="0" w:firstLine="567"/>
        <w:jc w:val="both"/>
        <w:rPr>
          <w:rFonts w:ascii="Times New Roman" w:hAnsi="Times New Roman"/>
          <w:sz w:val="24"/>
          <w:szCs w:val="24"/>
          <w:lang w:val="uk-UA"/>
        </w:rPr>
      </w:pPr>
      <w:r w:rsidRPr="00C84CC5">
        <w:rPr>
          <w:rFonts w:ascii="Times New Roman" w:hAnsi="Times New Roman"/>
          <w:sz w:val="24"/>
          <w:szCs w:val="24"/>
          <w:lang w:val="uk-UA"/>
        </w:rPr>
        <w:t>Законопроект в частині правового регулювання суспільних відносин, пов’язаних з авторським правом, має чисельні норми, які не відповідають змісту та сутності суспільних відносин, пов'язаних з власне захистом авторського права і (або) суміжних прав та права інтелектуальної власності, а також не відповідають змісту та сутності суспільних відносин, пов'язаних з використанням мережі Інтернет як технічного засобу за допомогою якого здійснюється або передавання інформації, або доступ до певної інформації.</w:t>
      </w:r>
    </w:p>
    <w:p w:rsidR="00525076" w:rsidRPr="00C84CC5" w:rsidRDefault="00525076" w:rsidP="007C2681">
      <w:pPr>
        <w:pStyle w:val="a3"/>
        <w:numPr>
          <w:ilvl w:val="0"/>
          <w:numId w:val="7"/>
        </w:numPr>
        <w:tabs>
          <w:tab w:val="left" w:pos="851"/>
        </w:tabs>
        <w:spacing w:after="120" w:line="240" w:lineRule="auto"/>
        <w:ind w:left="0" w:firstLine="567"/>
        <w:jc w:val="both"/>
        <w:rPr>
          <w:rFonts w:ascii="Times New Roman" w:hAnsi="Times New Roman"/>
          <w:sz w:val="24"/>
          <w:szCs w:val="24"/>
          <w:lang w:val="uk-UA"/>
        </w:rPr>
      </w:pPr>
      <w:r w:rsidRPr="00C84CC5">
        <w:rPr>
          <w:rFonts w:ascii="Times New Roman" w:hAnsi="Times New Roman"/>
          <w:sz w:val="24"/>
          <w:szCs w:val="24"/>
          <w:lang w:val="uk-UA"/>
        </w:rPr>
        <w:t xml:space="preserve">При створенні норм правового регулювання суспільних відносин потрібно враховувати те, що технічні засоби зв'язку, телекомунікації, мережа Інтернет (Інтернет) тощо не впливають ні </w:t>
      </w:r>
      <w:r w:rsidR="007C2681" w:rsidRPr="00C84CC5">
        <w:rPr>
          <w:rFonts w:ascii="Times New Roman" w:hAnsi="Times New Roman"/>
          <w:sz w:val="24"/>
          <w:szCs w:val="24"/>
          <w:lang w:val="uk-UA"/>
        </w:rPr>
        <w:t xml:space="preserve">на </w:t>
      </w:r>
      <w:r w:rsidRPr="00C84CC5">
        <w:rPr>
          <w:rFonts w:ascii="Times New Roman" w:hAnsi="Times New Roman"/>
          <w:sz w:val="24"/>
          <w:szCs w:val="24"/>
          <w:lang w:val="uk-UA"/>
        </w:rPr>
        <w:t>зміст та сутність як власне авторського права і (або) суміжних прав та права інтелектуальної власності, так ні на зміст та сутність порушення цих прав. Вони можуть впливати лише на особливості правового регулювання захисту цих прав та на особливості збору доказів щодо такого порушення.</w:t>
      </w:r>
    </w:p>
    <w:p w:rsidR="00525076" w:rsidRPr="00C84CC5" w:rsidRDefault="00525076" w:rsidP="007C2681">
      <w:pPr>
        <w:pStyle w:val="a3"/>
        <w:numPr>
          <w:ilvl w:val="0"/>
          <w:numId w:val="7"/>
        </w:numPr>
        <w:tabs>
          <w:tab w:val="left" w:pos="851"/>
        </w:tabs>
        <w:spacing w:after="120" w:line="240" w:lineRule="auto"/>
        <w:ind w:left="0" w:firstLine="567"/>
        <w:jc w:val="both"/>
        <w:rPr>
          <w:rFonts w:ascii="Times New Roman" w:hAnsi="Times New Roman"/>
          <w:sz w:val="24"/>
          <w:szCs w:val="24"/>
          <w:lang w:val="uk-UA"/>
        </w:rPr>
      </w:pPr>
      <w:r w:rsidRPr="00C84CC5">
        <w:rPr>
          <w:rFonts w:ascii="Times New Roman" w:hAnsi="Times New Roman"/>
          <w:sz w:val="24"/>
          <w:szCs w:val="24"/>
          <w:lang w:val="uk-UA"/>
        </w:rPr>
        <w:t>Редакція запропонованих статей потребує суттєвого коригування з огляду на значні методологічні та змістовні недоліки термінів, які запропоновані у законопроекті. Це стосується таких термінів як: адреса веб-сайту, багатокористувацька платформа (у мережі Інтернет), веб-сайт, власник веб-сайту, гіперпосилання, електронна (цифрова) копія об’єкту авторського права і (або) суміжних прав, локальна мережа, обліковий запис, постачальник послуг технічного зберігання (</w:t>
      </w:r>
      <w:proofErr w:type="spellStart"/>
      <w:r w:rsidRPr="00C84CC5">
        <w:rPr>
          <w:rFonts w:ascii="Times New Roman" w:hAnsi="Times New Roman"/>
          <w:sz w:val="24"/>
          <w:szCs w:val="24"/>
          <w:lang w:val="uk-UA"/>
        </w:rPr>
        <w:t>хостингу</w:t>
      </w:r>
      <w:proofErr w:type="spellEnd"/>
      <w:r w:rsidRPr="00C84CC5">
        <w:rPr>
          <w:rFonts w:ascii="Times New Roman" w:hAnsi="Times New Roman"/>
          <w:sz w:val="24"/>
          <w:szCs w:val="24"/>
          <w:lang w:val="uk-UA"/>
        </w:rPr>
        <w:t>), сервер.</w:t>
      </w:r>
    </w:p>
    <w:p w:rsidR="00525076" w:rsidRPr="00C84CC5" w:rsidRDefault="00525076" w:rsidP="007C2681">
      <w:pPr>
        <w:pStyle w:val="a3"/>
        <w:numPr>
          <w:ilvl w:val="0"/>
          <w:numId w:val="7"/>
        </w:numPr>
        <w:tabs>
          <w:tab w:val="left" w:pos="851"/>
        </w:tabs>
        <w:spacing w:after="120" w:line="240" w:lineRule="auto"/>
        <w:ind w:left="0" w:firstLine="567"/>
        <w:jc w:val="both"/>
        <w:rPr>
          <w:rFonts w:ascii="Times New Roman" w:hAnsi="Times New Roman"/>
          <w:sz w:val="24"/>
          <w:szCs w:val="24"/>
          <w:lang w:val="uk-UA"/>
        </w:rPr>
      </w:pPr>
      <w:r w:rsidRPr="00C84CC5">
        <w:rPr>
          <w:rFonts w:ascii="Times New Roman" w:hAnsi="Times New Roman"/>
          <w:sz w:val="24"/>
          <w:szCs w:val="24"/>
          <w:lang w:val="uk-UA"/>
        </w:rPr>
        <w:t>Запропоновані нові терміни до Закону України «Про телекомунікації» мають значні методологічні та змістовні недоліки, а також не відповідають  предмету правового регулювання зазначеного закону. Це стосується наступних термінів: адреса мережі Інтернет, український сегмент мережі Інтернет, Центр компетенції.</w:t>
      </w:r>
    </w:p>
    <w:p w:rsidR="00525076" w:rsidRPr="00C84CC5" w:rsidRDefault="00525076" w:rsidP="007C2681">
      <w:pPr>
        <w:pStyle w:val="a3"/>
        <w:numPr>
          <w:ilvl w:val="0"/>
          <w:numId w:val="7"/>
        </w:numPr>
        <w:tabs>
          <w:tab w:val="left" w:pos="851"/>
        </w:tabs>
        <w:spacing w:after="120" w:line="240" w:lineRule="auto"/>
        <w:ind w:left="0" w:firstLine="567"/>
        <w:jc w:val="both"/>
        <w:rPr>
          <w:rFonts w:ascii="Times New Roman" w:hAnsi="Times New Roman"/>
          <w:sz w:val="24"/>
          <w:szCs w:val="24"/>
          <w:lang w:val="uk-UA"/>
        </w:rPr>
      </w:pPr>
      <w:r w:rsidRPr="00C84CC5">
        <w:rPr>
          <w:rFonts w:ascii="Times New Roman" w:hAnsi="Times New Roman"/>
          <w:sz w:val="24"/>
          <w:szCs w:val="24"/>
          <w:lang w:val="uk-UA"/>
        </w:rPr>
        <w:t xml:space="preserve">Запропоновані зміни до Закону України «Про електронну комерцію» характеризуються наявними колізіями та суперечать положенням Угоди з Євросоюзом, зокрема статтям 244 - 247 підрозділу 2 </w:t>
      </w:r>
      <w:r w:rsidR="007C2681" w:rsidRPr="00C84CC5">
        <w:rPr>
          <w:rFonts w:ascii="Times New Roman" w:hAnsi="Times New Roman"/>
          <w:sz w:val="24"/>
          <w:szCs w:val="24"/>
          <w:lang w:val="uk-UA"/>
        </w:rPr>
        <w:t>«</w:t>
      </w:r>
      <w:r w:rsidRPr="00C84CC5">
        <w:rPr>
          <w:rFonts w:ascii="Times New Roman" w:hAnsi="Times New Roman"/>
          <w:sz w:val="24"/>
          <w:szCs w:val="24"/>
          <w:lang w:val="uk-UA"/>
        </w:rPr>
        <w:t>Відповідальність постачальників посередницьких послуг</w:t>
      </w:r>
      <w:r w:rsidR="007C2681" w:rsidRPr="00C84CC5">
        <w:rPr>
          <w:rFonts w:ascii="Times New Roman" w:hAnsi="Times New Roman"/>
          <w:sz w:val="24"/>
          <w:szCs w:val="24"/>
          <w:lang w:val="uk-UA"/>
        </w:rPr>
        <w:t>»</w:t>
      </w:r>
      <w:r w:rsidRPr="00C84CC5">
        <w:rPr>
          <w:rFonts w:ascii="Times New Roman" w:hAnsi="Times New Roman"/>
          <w:sz w:val="24"/>
          <w:szCs w:val="24"/>
          <w:lang w:val="uk-UA"/>
        </w:rPr>
        <w:t xml:space="preserve"> Частини 3 </w:t>
      </w:r>
      <w:r w:rsidR="007C2681" w:rsidRPr="00C84CC5">
        <w:rPr>
          <w:rFonts w:ascii="Times New Roman" w:hAnsi="Times New Roman"/>
          <w:sz w:val="24"/>
          <w:szCs w:val="24"/>
          <w:lang w:val="uk-UA"/>
        </w:rPr>
        <w:t>«</w:t>
      </w:r>
      <w:r w:rsidRPr="00C84CC5">
        <w:rPr>
          <w:rFonts w:ascii="Times New Roman" w:hAnsi="Times New Roman"/>
          <w:sz w:val="24"/>
          <w:szCs w:val="24"/>
          <w:lang w:val="uk-UA"/>
        </w:rPr>
        <w:t>Захист прав інтелектуальної власності" глави 9</w:t>
      </w:r>
      <w:r w:rsidR="007C2681" w:rsidRPr="00C84CC5">
        <w:rPr>
          <w:rFonts w:ascii="Times New Roman" w:hAnsi="Times New Roman"/>
          <w:sz w:val="24"/>
          <w:szCs w:val="24"/>
          <w:lang w:val="uk-UA"/>
        </w:rPr>
        <w:t xml:space="preserve">» </w:t>
      </w:r>
      <w:r w:rsidRPr="00C84CC5">
        <w:rPr>
          <w:rFonts w:ascii="Times New Roman" w:hAnsi="Times New Roman"/>
          <w:sz w:val="24"/>
          <w:szCs w:val="24"/>
          <w:lang w:val="uk-UA"/>
        </w:rPr>
        <w:t>Інтелектуальна власність</w:t>
      </w:r>
      <w:r w:rsidR="007C2681" w:rsidRPr="00C84CC5">
        <w:rPr>
          <w:rFonts w:ascii="Times New Roman" w:hAnsi="Times New Roman"/>
          <w:sz w:val="24"/>
          <w:szCs w:val="24"/>
          <w:lang w:val="uk-UA"/>
        </w:rPr>
        <w:t>»</w:t>
      </w:r>
      <w:r w:rsidRPr="00C84CC5">
        <w:rPr>
          <w:rFonts w:ascii="Times New Roman" w:hAnsi="Times New Roman"/>
          <w:sz w:val="24"/>
          <w:szCs w:val="24"/>
          <w:lang w:val="uk-UA"/>
        </w:rPr>
        <w:t xml:space="preserve"> розділу ІV </w:t>
      </w:r>
      <w:r w:rsidR="007C2681" w:rsidRPr="00C84CC5">
        <w:rPr>
          <w:rFonts w:ascii="Times New Roman" w:hAnsi="Times New Roman"/>
          <w:sz w:val="24"/>
          <w:szCs w:val="24"/>
          <w:lang w:val="uk-UA"/>
        </w:rPr>
        <w:t>«</w:t>
      </w:r>
      <w:r w:rsidRPr="00C84CC5">
        <w:rPr>
          <w:rFonts w:ascii="Times New Roman" w:hAnsi="Times New Roman"/>
          <w:sz w:val="24"/>
          <w:szCs w:val="24"/>
          <w:lang w:val="uk-UA"/>
        </w:rPr>
        <w:t>Торгівля і питання, пов'язані з торгівлею</w:t>
      </w:r>
      <w:r w:rsidR="007C2681" w:rsidRPr="00C84CC5">
        <w:rPr>
          <w:rFonts w:ascii="Times New Roman" w:hAnsi="Times New Roman"/>
          <w:sz w:val="24"/>
          <w:szCs w:val="24"/>
          <w:lang w:val="uk-UA"/>
        </w:rPr>
        <w:t>»</w:t>
      </w:r>
      <w:r w:rsidRPr="00C84CC5">
        <w:rPr>
          <w:rFonts w:ascii="Times New Roman" w:hAnsi="Times New Roman"/>
          <w:sz w:val="24"/>
          <w:szCs w:val="24"/>
          <w:lang w:val="uk-UA"/>
        </w:rPr>
        <w:t>.</w:t>
      </w:r>
    </w:p>
    <w:p w:rsidR="00525076" w:rsidRPr="00C84CC5" w:rsidRDefault="00525076" w:rsidP="007C2681">
      <w:pPr>
        <w:pStyle w:val="a3"/>
        <w:numPr>
          <w:ilvl w:val="0"/>
          <w:numId w:val="7"/>
        </w:numPr>
        <w:tabs>
          <w:tab w:val="left" w:pos="851"/>
        </w:tabs>
        <w:spacing w:after="120" w:line="240" w:lineRule="auto"/>
        <w:ind w:left="0" w:firstLine="567"/>
        <w:jc w:val="both"/>
        <w:rPr>
          <w:rFonts w:ascii="Times New Roman" w:hAnsi="Times New Roman"/>
          <w:sz w:val="24"/>
          <w:szCs w:val="24"/>
          <w:lang w:val="uk-UA"/>
        </w:rPr>
      </w:pPr>
      <w:r w:rsidRPr="00C84CC5">
        <w:rPr>
          <w:rFonts w:ascii="Times New Roman" w:hAnsi="Times New Roman"/>
          <w:sz w:val="24"/>
          <w:szCs w:val="24"/>
          <w:lang w:val="uk-UA"/>
        </w:rPr>
        <w:t>Запропоновані зміни до статті 40 Закону України «Про телекомунікації» не відповідають змісту діяльності операторів телекомунікацій, визначених цим законом, і тому не можуть бути прийняті.</w:t>
      </w:r>
    </w:p>
    <w:p w:rsidR="00525076" w:rsidRPr="00C84CC5" w:rsidRDefault="00525076" w:rsidP="007C2681">
      <w:pPr>
        <w:pStyle w:val="a3"/>
        <w:numPr>
          <w:ilvl w:val="0"/>
          <w:numId w:val="7"/>
        </w:numPr>
        <w:tabs>
          <w:tab w:val="left" w:pos="851"/>
        </w:tabs>
        <w:spacing w:after="120" w:line="240" w:lineRule="auto"/>
        <w:ind w:left="0" w:firstLine="567"/>
        <w:jc w:val="both"/>
        <w:rPr>
          <w:rFonts w:ascii="Times New Roman" w:hAnsi="Times New Roman"/>
          <w:sz w:val="24"/>
          <w:szCs w:val="24"/>
          <w:lang w:val="uk-UA"/>
        </w:rPr>
      </w:pPr>
      <w:r w:rsidRPr="00C84CC5">
        <w:rPr>
          <w:rFonts w:ascii="Times New Roman" w:hAnsi="Times New Roman"/>
          <w:sz w:val="24"/>
          <w:szCs w:val="24"/>
          <w:lang w:val="uk-UA"/>
        </w:rPr>
        <w:t xml:space="preserve">В цілому законопроект «Про державну підтримку кінематографії в  Україні»  в частині правового регулювання суспільних відносин, пов’язаних з авторським правом, містить юридичні конструкції та механізми захисту порушених авторських прав та прав інтелектуальної власності, які не відповідають міжнародним договорам, ратифікованим Верховною Радою України, та  актам вищої юридичної сили національного законодавства.  </w:t>
      </w:r>
    </w:p>
    <w:p w:rsidR="00D159E5" w:rsidRPr="00C84CC5" w:rsidRDefault="007567FF" w:rsidP="007567FF">
      <w:pPr>
        <w:spacing w:after="120" w:line="240" w:lineRule="auto"/>
        <w:ind w:firstLine="567"/>
        <w:jc w:val="both"/>
        <w:rPr>
          <w:rFonts w:ascii="Times New Roman" w:hAnsi="Times New Roman"/>
          <w:b/>
          <w:sz w:val="24"/>
          <w:szCs w:val="24"/>
          <w:lang w:eastAsia="uk-UA"/>
        </w:rPr>
      </w:pPr>
      <w:r w:rsidRPr="00C84CC5">
        <w:rPr>
          <w:rFonts w:ascii="Times New Roman" w:hAnsi="Times New Roman"/>
          <w:b/>
          <w:sz w:val="24"/>
          <w:szCs w:val="24"/>
        </w:rPr>
        <w:t xml:space="preserve">На підставі вище викладеного, Інтернет Асоціація України наголошує на принциповості зазначених у цьому листі та додатках до нього зауважень і пропозицій до </w:t>
      </w:r>
      <w:r w:rsidRPr="00C84CC5">
        <w:rPr>
          <w:rFonts w:ascii="Times New Roman" w:hAnsi="Times New Roman"/>
          <w:b/>
          <w:sz w:val="24"/>
          <w:szCs w:val="24"/>
          <w:lang w:eastAsia="uk-UA"/>
        </w:rPr>
        <w:t>проекту Закону України «Про державну підтримку кінематографії в Україні», просить не погоджувати законопроект в запропонованій редакції</w:t>
      </w:r>
      <w:r w:rsidR="00560292" w:rsidRPr="00C84CC5">
        <w:rPr>
          <w:rFonts w:ascii="Times New Roman" w:hAnsi="Times New Roman"/>
          <w:b/>
          <w:sz w:val="24"/>
          <w:szCs w:val="24"/>
          <w:lang w:eastAsia="uk-UA"/>
        </w:rPr>
        <w:t>.</w:t>
      </w:r>
    </w:p>
    <w:p w:rsidR="007567FF" w:rsidRPr="00C84CC5" w:rsidRDefault="00560292" w:rsidP="00560292">
      <w:pPr>
        <w:spacing w:after="120" w:line="240" w:lineRule="auto"/>
        <w:ind w:firstLine="567"/>
        <w:jc w:val="both"/>
        <w:rPr>
          <w:rFonts w:ascii="Times New Roman" w:hAnsi="Times New Roman"/>
          <w:b/>
          <w:sz w:val="24"/>
          <w:szCs w:val="24"/>
        </w:rPr>
      </w:pPr>
      <w:r w:rsidRPr="00C84CC5">
        <w:rPr>
          <w:rFonts w:ascii="Times New Roman" w:hAnsi="Times New Roman"/>
          <w:b/>
          <w:sz w:val="24"/>
          <w:szCs w:val="24"/>
        </w:rPr>
        <w:t xml:space="preserve">З метою досягнення задекларованих цілей розвитку кінематографічної галузі, а також досягнення більшого позитивного ефекту від запровадження нормативно-правового акту, просимо виокремити з законопроекту </w:t>
      </w:r>
      <w:r w:rsidRPr="00C84CC5">
        <w:rPr>
          <w:rFonts w:ascii="Times New Roman" w:hAnsi="Times New Roman"/>
          <w:b/>
          <w:sz w:val="24"/>
          <w:szCs w:val="24"/>
          <w:lang w:eastAsia="uk-UA"/>
        </w:rPr>
        <w:t>«Про державну підтримку кінематографії в Україні»</w:t>
      </w:r>
      <w:r w:rsidRPr="00C84CC5">
        <w:rPr>
          <w:rFonts w:ascii="Times New Roman" w:hAnsi="Times New Roman"/>
          <w:b/>
          <w:sz w:val="24"/>
          <w:szCs w:val="24"/>
        </w:rPr>
        <w:t xml:space="preserve"> всі положення щодо регулювання питань авторського права в самостійний нормативно-правовий акт.</w:t>
      </w:r>
    </w:p>
    <w:p w:rsidR="00AF7E09" w:rsidRPr="00C84CC5" w:rsidRDefault="00AF7E09" w:rsidP="00AF7E09">
      <w:pPr>
        <w:spacing w:after="120"/>
        <w:ind w:firstLine="567"/>
        <w:jc w:val="both"/>
        <w:rPr>
          <w:rFonts w:ascii="Times New Roman" w:hAnsi="Times New Roman"/>
          <w:sz w:val="24"/>
          <w:szCs w:val="24"/>
        </w:rPr>
      </w:pPr>
      <w:r w:rsidRPr="00C84CC5">
        <w:rPr>
          <w:rFonts w:ascii="Times New Roman" w:hAnsi="Times New Roman"/>
          <w:sz w:val="24"/>
          <w:szCs w:val="24"/>
        </w:rPr>
        <w:t xml:space="preserve">Одночасно, вважаємо необхідним розроблення </w:t>
      </w:r>
      <w:r w:rsidR="003E5D43" w:rsidRPr="00C84CC5">
        <w:rPr>
          <w:rFonts w:ascii="Times New Roman" w:hAnsi="Times New Roman"/>
          <w:sz w:val="24"/>
          <w:szCs w:val="24"/>
        </w:rPr>
        <w:t xml:space="preserve">в 10-денний термін </w:t>
      </w:r>
      <w:r w:rsidRPr="00C84CC5">
        <w:rPr>
          <w:rFonts w:ascii="Times New Roman" w:hAnsi="Times New Roman"/>
          <w:sz w:val="24"/>
          <w:szCs w:val="24"/>
        </w:rPr>
        <w:t xml:space="preserve">альтернативного законопроекту про внесення змін до Закону України «Про авторське право і суміжні права», з залученням експертів та спеціалістів відповідних ринків регулювання, постановлення задачі розроблення </w:t>
      </w:r>
      <w:proofErr w:type="spellStart"/>
      <w:r w:rsidRPr="00C84CC5">
        <w:rPr>
          <w:rFonts w:ascii="Times New Roman" w:hAnsi="Times New Roman"/>
          <w:sz w:val="24"/>
          <w:szCs w:val="24"/>
        </w:rPr>
        <w:t>якіснонового</w:t>
      </w:r>
      <w:proofErr w:type="spellEnd"/>
      <w:r w:rsidRPr="00C84CC5">
        <w:rPr>
          <w:rFonts w:ascii="Times New Roman" w:hAnsi="Times New Roman"/>
          <w:sz w:val="24"/>
          <w:szCs w:val="24"/>
        </w:rPr>
        <w:t xml:space="preserve">, комплексного документу щодо регулювання сфери </w:t>
      </w:r>
      <w:r w:rsidRPr="00C84CC5">
        <w:rPr>
          <w:rFonts w:ascii="Times New Roman" w:hAnsi="Times New Roman"/>
          <w:sz w:val="24"/>
          <w:szCs w:val="24"/>
        </w:rPr>
        <w:lastRenderedPageBreak/>
        <w:t>авторського права та (або) суміжних прав в Україні, який би забезпечував баланс інтересів суб’єктів господарювання, громадян та держави. Інтернет Асоціація України готова долучити всіх зусиль та надати своїх представників для реалізації зазначених цілей.</w:t>
      </w:r>
    </w:p>
    <w:p w:rsidR="007567FF" w:rsidRPr="00C84CC5" w:rsidRDefault="007567FF" w:rsidP="007567FF">
      <w:pPr>
        <w:spacing w:after="120" w:line="240" w:lineRule="auto"/>
        <w:ind w:left="567"/>
        <w:jc w:val="both"/>
        <w:rPr>
          <w:rFonts w:ascii="Times New Roman" w:hAnsi="Times New Roman"/>
          <w:b/>
          <w:color w:val="FF0000"/>
          <w:sz w:val="24"/>
          <w:szCs w:val="24"/>
        </w:rPr>
      </w:pPr>
    </w:p>
    <w:p w:rsidR="008137AD" w:rsidRPr="00C84CC5" w:rsidRDefault="008137AD" w:rsidP="008137AD">
      <w:pPr>
        <w:autoSpaceDE w:val="0"/>
        <w:autoSpaceDN w:val="0"/>
        <w:adjustRightInd w:val="0"/>
        <w:ind w:firstLine="567"/>
        <w:jc w:val="both"/>
        <w:rPr>
          <w:rFonts w:ascii="Times New Roman" w:hAnsi="Times New Roman"/>
          <w:b/>
          <w:sz w:val="24"/>
          <w:szCs w:val="24"/>
          <w:lang w:eastAsia="uk-UA"/>
        </w:rPr>
      </w:pPr>
      <w:r w:rsidRPr="00C84CC5">
        <w:rPr>
          <w:rFonts w:ascii="Times New Roman" w:hAnsi="Times New Roman"/>
          <w:b/>
          <w:sz w:val="24"/>
          <w:szCs w:val="24"/>
          <w:lang w:eastAsia="uk-UA"/>
        </w:rPr>
        <w:t xml:space="preserve">Додаток: Аналітична записка щодо проекту Закону України «Про державну підтримку кінематографії в  Україні» на 7 </w:t>
      </w:r>
      <w:proofErr w:type="spellStart"/>
      <w:r w:rsidRPr="00C84CC5">
        <w:rPr>
          <w:rFonts w:ascii="Times New Roman" w:hAnsi="Times New Roman"/>
          <w:b/>
          <w:sz w:val="24"/>
          <w:szCs w:val="24"/>
          <w:lang w:eastAsia="uk-UA"/>
        </w:rPr>
        <w:t>арк</w:t>
      </w:r>
      <w:proofErr w:type="spellEnd"/>
      <w:r w:rsidRPr="00C84CC5">
        <w:rPr>
          <w:rFonts w:ascii="Times New Roman" w:hAnsi="Times New Roman"/>
          <w:b/>
          <w:sz w:val="24"/>
          <w:szCs w:val="24"/>
          <w:lang w:eastAsia="uk-UA"/>
        </w:rPr>
        <w:t>.</w:t>
      </w:r>
    </w:p>
    <w:p w:rsidR="007567FF" w:rsidRPr="00C84CC5" w:rsidRDefault="007567FF" w:rsidP="007567FF">
      <w:pPr>
        <w:spacing w:after="120" w:line="240" w:lineRule="auto"/>
        <w:ind w:left="567"/>
        <w:jc w:val="both"/>
        <w:rPr>
          <w:rFonts w:ascii="Times New Roman" w:eastAsia="Times New Roman" w:hAnsi="Times New Roman"/>
          <w:b/>
          <w:bCs/>
          <w:i/>
          <w:iCs/>
          <w:sz w:val="24"/>
          <w:szCs w:val="24"/>
        </w:rPr>
      </w:pPr>
    </w:p>
    <w:p w:rsidR="007567FF" w:rsidRPr="00C84CC5" w:rsidRDefault="007567FF" w:rsidP="007567FF">
      <w:pPr>
        <w:spacing w:after="120" w:line="240" w:lineRule="auto"/>
        <w:ind w:left="567"/>
        <w:jc w:val="both"/>
        <w:rPr>
          <w:rFonts w:ascii="Times New Roman" w:eastAsia="Times New Roman" w:hAnsi="Times New Roman"/>
          <w:sz w:val="24"/>
          <w:szCs w:val="24"/>
        </w:rPr>
      </w:pPr>
      <w:r w:rsidRPr="00C84CC5">
        <w:rPr>
          <w:rFonts w:ascii="Times New Roman" w:eastAsia="Times New Roman" w:hAnsi="Times New Roman"/>
          <w:b/>
          <w:bCs/>
          <w:i/>
          <w:iCs/>
          <w:sz w:val="24"/>
          <w:szCs w:val="24"/>
        </w:rPr>
        <w:t>З повагою,</w:t>
      </w:r>
    </w:p>
    <w:p w:rsidR="007567FF" w:rsidRPr="00C84CC5" w:rsidRDefault="007567FF" w:rsidP="007567FF">
      <w:pPr>
        <w:spacing w:after="0" w:line="240" w:lineRule="auto"/>
        <w:ind w:left="567"/>
        <w:jc w:val="both"/>
        <w:rPr>
          <w:rFonts w:ascii="Times New Roman" w:eastAsia="Times New Roman" w:hAnsi="Times New Roman"/>
          <w:sz w:val="24"/>
          <w:szCs w:val="24"/>
        </w:rPr>
      </w:pPr>
      <w:r w:rsidRPr="00C84CC5">
        <w:rPr>
          <w:rFonts w:ascii="Times New Roman" w:eastAsia="Times New Roman" w:hAnsi="Times New Roman"/>
          <w:b/>
          <w:bCs/>
          <w:i/>
          <w:iCs/>
          <w:sz w:val="24"/>
          <w:szCs w:val="24"/>
        </w:rPr>
        <w:t>Голова Правління</w:t>
      </w:r>
    </w:p>
    <w:p w:rsidR="007567FF" w:rsidRPr="00C84CC5" w:rsidRDefault="007567FF" w:rsidP="007567FF">
      <w:pPr>
        <w:spacing w:after="120" w:line="240" w:lineRule="auto"/>
        <w:ind w:left="567"/>
        <w:jc w:val="both"/>
        <w:rPr>
          <w:rFonts w:ascii="Times New Roman" w:hAnsi="Times New Roman"/>
          <w:sz w:val="24"/>
          <w:szCs w:val="24"/>
        </w:rPr>
      </w:pPr>
      <w:r w:rsidRPr="00C84CC5">
        <w:rPr>
          <w:rFonts w:ascii="Times New Roman" w:eastAsia="Times New Roman" w:hAnsi="Times New Roman"/>
          <w:b/>
          <w:bCs/>
          <w:i/>
          <w:iCs/>
          <w:sz w:val="24"/>
          <w:szCs w:val="24"/>
        </w:rPr>
        <w:t>Інтернет Асоціації України</w:t>
      </w:r>
      <w:r w:rsidRPr="00C84CC5">
        <w:rPr>
          <w:rFonts w:ascii="Times New Roman" w:eastAsia="Times New Roman" w:hAnsi="Times New Roman"/>
          <w:b/>
          <w:bCs/>
          <w:i/>
          <w:iCs/>
          <w:sz w:val="24"/>
          <w:szCs w:val="24"/>
        </w:rPr>
        <w:tab/>
      </w:r>
      <w:r w:rsidRPr="00C84CC5">
        <w:rPr>
          <w:rFonts w:ascii="Times New Roman" w:eastAsia="Times New Roman" w:hAnsi="Times New Roman"/>
          <w:b/>
          <w:bCs/>
          <w:i/>
          <w:iCs/>
          <w:sz w:val="24"/>
          <w:szCs w:val="24"/>
        </w:rPr>
        <w:tab/>
      </w:r>
      <w:r w:rsidRPr="00C84CC5">
        <w:rPr>
          <w:rFonts w:ascii="Times New Roman" w:eastAsia="Times New Roman" w:hAnsi="Times New Roman"/>
          <w:b/>
          <w:bCs/>
          <w:i/>
          <w:iCs/>
          <w:sz w:val="24"/>
          <w:szCs w:val="24"/>
        </w:rPr>
        <w:tab/>
      </w:r>
      <w:r w:rsidRPr="00C84CC5">
        <w:rPr>
          <w:rFonts w:ascii="Times New Roman" w:eastAsia="Times New Roman" w:hAnsi="Times New Roman"/>
          <w:b/>
          <w:bCs/>
          <w:i/>
          <w:iCs/>
          <w:sz w:val="24"/>
          <w:szCs w:val="24"/>
        </w:rPr>
        <w:tab/>
      </w:r>
      <w:r w:rsidRPr="00C84CC5">
        <w:rPr>
          <w:rFonts w:ascii="Times New Roman" w:eastAsia="Times New Roman" w:hAnsi="Times New Roman"/>
          <w:b/>
          <w:bCs/>
          <w:i/>
          <w:iCs/>
          <w:sz w:val="24"/>
          <w:szCs w:val="24"/>
        </w:rPr>
        <w:tab/>
      </w:r>
      <w:r w:rsidRPr="00C84CC5">
        <w:rPr>
          <w:rFonts w:ascii="Times New Roman" w:eastAsia="Times New Roman" w:hAnsi="Times New Roman"/>
          <w:b/>
          <w:bCs/>
          <w:i/>
          <w:iCs/>
          <w:sz w:val="24"/>
          <w:szCs w:val="24"/>
        </w:rPr>
        <w:tab/>
      </w:r>
      <w:proofErr w:type="spellStart"/>
      <w:r w:rsidRPr="00C84CC5">
        <w:rPr>
          <w:rFonts w:ascii="Times New Roman" w:eastAsia="Times New Roman" w:hAnsi="Times New Roman"/>
          <w:b/>
          <w:bCs/>
          <w:i/>
          <w:iCs/>
          <w:sz w:val="24"/>
          <w:szCs w:val="24"/>
        </w:rPr>
        <w:t>О.Федієнко</w:t>
      </w:r>
      <w:proofErr w:type="spellEnd"/>
      <w:r w:rsidRPr="00C84CC5">
        <w:rPr>
          <w:rFonts w:ascii="Times New Roman" w:eastAsia="Times New Roman" w:hAnsi="Times New Roman"/>
          <w:b/>
          <w:bCs/>
          <w:i/>
          <w:iCs/>
          <w:sz w:val="24"/>
          <w:szCs w:val="24"/>
        </w:rPr>
        <w:t xml:space="preserve"> </w:t>
      </w:r>
    </w:p>
    <w:p w:rsidR="00525076" w:rsidRPr="00C84CC5" w:rsidRDefault="00525076" w:rsidP="00525076">
      <w:pPr>
        <w:spacing w:before="120"/>
        <w:ind w:firstLine="567"/>
        <w:rPr>
          <w:sz w:val="24"/>
          <w:szCs w:val="24"/>
        </w:rPr>
      </w:pPr>
    </w:p>
    <w:sectPr w:rsidR="00525076" w:rsidRPr="00C84CC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B5E" w:rsidRDefault="00271B5E" w:rsidP="00B40D80">
      <w:pPr>
        <w:spacing w:after="0" w:line="240" w:lineRule="auto"/>
      </w:pPr>
      <w:r>
        <w:separator/>
      </w:r>
    </w:p>
  </w:endnote>
  <w:endnote w:type="continuationSeparator" w:id="0">
    <w:p w:rsidR="00271B5E" w:rsidRDefault="00271B5E" w:rsidP="00B40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B5E" w:rsidRDefault="00271B5E" w:rsidP="00B40D80">
      <w:pPr>
        <w:spacing w:after="0" w:line="240" w:lineRule="auto"/>
      </w:pPr>
      <w:r>
        <w:separator/>
      </w:r>
    </w:p>
  </w:footnote>
  <w:footnote w:type="continuationSeparator" w:id="0">
    <w:p w:rsidR="00271B5E" w:rsidRDefault="00271B5E" w:rsidP="00B40D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6733"/>
    <w:multiLevelType w:val="hybridMultilevel"/>
    <w:tmpl w:val="B5C280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D070E9E"/>
    <w:multiLevelType w:val="hybridMultilevel"/>
    <w:tmpl w:val="60A64EC8"/>
    <w:lvl w:ilvl="0" w:tplc="DC182938">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301C5570"/>
    <w:multiLevelType w:val="hybridMultilevel"/>
    <w:tmpl w:val="AB9E8222"/>
    <w:lvl w:ilvl="0" w:tplc="B6520BD8">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3B503405"/>
    <w:multiLevelType w:val="hybridMultilevel"/>
    <w:tmpl w:val="7994C198"/>
    <w:lvl w:ilvl="0" w:tplc="C952CFFC">
      <w:start w:val="5"/>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0E067D4"/>
    <w:multiLevelType w:val="hybridMultilevel"/>
    <w:tmpl w:val="98FC9504"/>
    <w:lvl w:ilvl="0" w:tplc="9A866FA4">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9467A3"/>
    <w:multiLevelType w:val="hybridMultilevel"/>
    <w:tmpl w:val="4B788D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DB04E59"/>
    <w:multiLevelType w:val="multilevel"/>
    <w:tmpl w:val="36A0DF3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3"/>
  </w:num>
  <w:num w:numId="3">
    <w:abstractNumId w:val="0"/>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F68"/>
    <w:rsid w:val="00006B1B"/>
    <w:rsid w:val="000105B2"/>
    <w:rsid w:val="00013845"/>
    <w:rsid w:val="00037474"/>
    <w:rsid w:val="000614B1"/>
    <w:rsid w:val="00062570"/>
    <w:rsid w:val="0006796D"/>
    <w:rsid w:val="000729D7"/>
    <w:rsid w:val="000B2A24"/>
    <w:rsid w:val="000B7907"/>
    <w:rsid w:val="000C55BD"/>
    <w:rsid w:val="000D5181"/>
    <w:rsid w:val="000F4E90"/>
    <w:rsid w:val="00121E2F"/>
    <w:rsid w:val="00123A7A"/>
    <w:rsid w:val="0019543F"/>
    <w:rsid w:val="001B4393"/>
    <w:rsid w:val="001B5CBD"/>
    <w:rsid w:val="001C0838"/>
    <w:rsid w:val="001C3F40"/>
    <w:rsid w:val="001F15C6"/>
    <w:rsid w:val="001F57B4"/>
    <w:rsid w:val="001F5AA5"/>
    <w:rsid w:val="002053DB"/>
    <w:rsid w:val="0021377D"/>
    <w:rsid w:val="002162B7"/>
    <w:rsid w:val="00230794"/>
    <w:rsid w:val="00242634"/>
    <w:rsid w:val="0025530C"/>
    <w:rsid w:val="00271B5E"/>
    <w:rsid w:val="00276EEC"/>
    <w:rsid w:val="002936A5"/>
    <w:rsid w:val="00295E20"/>
    <w:rsid w:val="00296E26"/>
    <w:rsid w:val="002A2488"/>
    <w:rsid w:val="002A7A85"/>
    <w:rsid w:val="002C1F8C"/>
    <w:rsid w:val="002C759B"/>
    <w:rsid w:val="00304494"/>
    <w:rsid w:val="00370B53"/>
    <w:rsid w:val="00373118"/>
    <w:rsid w:val="003763AD"/>
    <w:rsid w:val="00376D49"/>
    <w:rsid w:val="00383998"/>
    <w:rsid w:val="00386F90"/>
    <w:rsid w:val="003B1FBF"/>
    <w:rsid w:val="003B2FD9"/>
    <w:rsid w:val="003B50FE"/>
    <w:rsid w:val="003B75DF"/>
    <w:rsid w:val="003C0448"/>
    <w:rsid w:val="003C0E8D"/>
    <w:rsid w:val="003E3E22"/>
    <w:rsid w:val="003E5D43"/>
    <w:rsid w:val="00402FFB"/>
    <w:rsid w:val="00417EE0"/>
    <w:rsid w:val="0042386F"/>
    <w:rsid w:val="00447035"/>
    <w:rsid w:val="00453560"/>
    <w:rsid w:val="00493ECA"/>
    <w:rsid w:val="004C38CD"/>
    <w:rsid w:val="004C5D7F"/>
    <w:rsid w:val="004C64F7"/>
    <w:rsid w:val="004D21BC"/>
    <w:rsid w:val="004F4407"/>
    <w:rsid w:val="00525076"/>
    <w:rsid w:val="0053685A"/>
    <w:rsid w:val="00560292"/>
    <w:rsid w:val="005630BB"/>
    <w:rsid w:val="0056786C"/>
    <w:rsid w:val="00582EF2"/>
    <w:rsid w:val="00595A96"/>
    <w:rsid w:val="00596410"/>
    <w:rsid w:val="005B2CAC"/>
    <w:rsid w:val="005C3483"/>
    <w:rsid w:val="005C68E6"/>
    <w:rsid w:val="005D5C11"/>
    <w:rsid w:val="005F0CD4"/>
    <w:rsid w:val="00610A73"/>
    <w:rsid w:val="00614D45"/>
    <w:rsid w:val="0061784F"/>
    <w:rsid w:val="006178E8"/>
    <w:rsid w:val="00620844"/>
    <w:rsid w:val="00660FB3"/>
    <w:rsid w:val="00670814"/>
    <w:rsid w:val="00681287"/>
    <w:rsid w:val="006B02A9"/>
    <w:rsid w:val="006D4815"/>
    <w:rsid w:val="006F3D3C"/>
    <w:rsid w:val="006F4976"/>
    <w:rsid w:val="006F6FAC"/>
    <w:rsid w:val="00702613"/>
    <w:rsid w:val="00702EEF"/>
    <w:rsid w:val="007303C5"/>
    <w:rsid w:val="00740CAD"/>
    <w:rsid w:val="00752BB4"/>
    <w:rsid w:val="007567FF"/>
    <w:rsid w:val="00763FD8"/>
    <w:rsid w:val="007642C3"/>
    <w:rsid w:val="007928D5"/>
    <w:rsid w:val="007968C1"/>
    <w:rsid w:val="007C2681"/>
    <w:rsid w:val="007E0D3D"/>
    <w:rsid w:val="00800FA2"/>
    <w:rsid w:val="008137AD"/>
    <w:rsid w:val="00822C6A"/>
    <w:rsid w:val="0082652B"/>
    <w:rsid w:val="008345A2"/>
    <w:rsid w:val="00847F9A"/>
    <w:rsid w:val="00850C96"/>
    <w:rsid w:val="0085790A"/>
    <w:rsid w:val="008601E8"/>
    <w:rsid w:val="00870C7C"/>
    <w:rsid w:val="00880E82"/>
    <w:rsid w:val="008847EA"/>
    <w:rsid w:val="008869D8"/>
    <w:rsid w:val="008A644A"/>
    <w:rsid w:val="008B7E9C"/>
    <w:rsid w:val="008F79F9"/>
    <w:rsid w:val="00907DAA"/>
    <w:rsid w:val="00921A41"/>
    <w:rsid w:val="009225F4"/>
    <w:rsid w:val="0092366E"/>
    <w:rsid w:val="009630B9"/>
    <w:rsid w:val="009640FE"/>
    <w:rsid w:val="009839F7"/>
    <w:rsid w:val="009930A0"/>
    <w:rsid w:val="009B7AD0"/>
    <w:rsid w:val="009C059D"/>
    <w:rsid w:val="009C2198"/>
    <w:rsid w:val="009C7C5B"/>
    <w:rsid w:val="009D6AE1"/>
    <w:rsid w:val="009E350E"/>
    <w:rsid w:val="00A02881"/>
    <w:rsid w:val="00A05C98"/>
    <w:rsid w:val="00A141D2"/>
    <w:rsid w:val="00A23902"/>
    <w:rsid w:val="00A36D2A"/>
    <w:rsid w:val="00A41BC6"/>
    <w:rsid w:val="00A51983"/>
    <w:rsid w:val="00A62A1F"/>
    <w:rsid w:val="00A67D40"/>
    <w:rsid w:val="00A9281B"/>
    <w:rsid w:val="00A95C99"/>
    <w:rsid w:val="00AD260E"/>
    <w:rsid w:val="00AD638F"/>
    <w:rsid w:val="00AF7E09"/>
    <w:rsid w:val="00B05474"/>
    <w:rsid w:val="00B17156"/>
    <w:rsid w:val="00B2185B"/>
    <w:rsid w:val="00B40D80"/>
    <w:rsid w:val="00B60902"/>
    <w:rsid w:val="00BC4AA3"/>
    <w:rsid w:val="00BC72D3"/>
    <w:rsid w:val="00BE506B"/>
    <w:rsid w:val="00BF19DC"/>
    <w:rsid w:val="00BF2E2D"/>
    <w:rsid w:val="00BF5725"/>
    <w:rsid w:val="00C036F2"/>
    <w:rsid w:val="00C07EB8"/>
    <w:rsid w:val="00C33676"/>
    <w:rsid w:val="00C4132A"/>
    <w:rsid w:val="00C52C34"/>
    <w:rsid w:val="00C54EFD"/>
    <w:rsid w:val="00C731A8"/>
    <w:rsid w:val="00C84CC5"/>
    <w:rsid w:val="00C95D52"/>
    <w:rsid w:val="00CB56E6"/>
    <w:rsid w:val="00CF3FA3"/>
    <w:rsid w:val="00D159E5"/>
    <w:rsid w:val="00D254A3"/>
    <w:rsid w:val="00D273B5"/>
    <w:rsid w:val="00D36794"/>
    <w:rsid w:val="00D6123B"/>
    <w:rsid w:val="00D7503F"/>
    <w:rsid w:val="00D8162C"/>
    <w:rsid w:val="00DC5093"/>
    <w:rsid w:val="00DD0C42"/>
    <w:rsid w:val="00E07F68"/>
    <w:rsid w:val="00E37F2D"/>
    <w:rsid w:val="00E40B49"/>
    <w:rsid w:val="00E51E0D"/>
    <w:rsid w:val="00E61CA1"/>
    <w:rsid w:val="00E732E9"/>
    <w:rsid w:val="00E80EC4"/>
    <w:rsid w:val="00E83D12"/>
    <w:rsid w:val="00E91A2A"/>
    <w:rsid w:val="00EA15C5"/>
    <w:rsid w:val="00EA5758"/>
    <w:rsid w:val="00ED7875"/>
    <w:rsid w:val="00ED78C7"/>
    <w:rsid w:val="00F0626A"/>
    <w:rsid w:val="00F46365"/>
    <w:rsid w:val="00F47CC6"/>
    <w:rsid w:val="00F63509"/>
    <w:rsid w:val="00F9282C"/>
    <w:rsid w:val="00FC61CE"/>
    <w:rsid w:val="00FD28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D28B2"/>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061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0614B1"/>
    <w:rPr>
      <w:rFonts w:ascii="Courier New" w:eastAsia="Times New Roman" w:hAnsi="Courier New" w:cs="Courier New"/>
      <w:sz w:val="20"/>
      <w:szCs w:val="20"/>
      <w:lang w:val="ru-RU" w:eastAsia="ru-RU"/>
    </w:rPr>
  </w:style>
  <w:style w:type="paragraph" w:styleId="a3">
    <w:name w:val="List Paragraph"/>
    <w:basedOn w:val="a"/>
    <w:uiPriority w:val="34"/>
    <w:qFormat/>
    <w:rsid w:val="000614B1"/>
    <w:pPr>
      <w:spacing w:after="200" w:line="276" w:lineRule="auto"/>
      <w:ind w:left="720"/>
      <w:contextualSpacing/>
    </w:pPr>
    <w:rPr>
      <w:rFonts w:ascii="Calibri" w:eastAsia="Calibri" w:hAnsi="Calibri" w:cs="Times New Roman"/>
      <w:lang w:val="ru-RU"/>
    </w:rPr>
  </w:style>
  <w:style w:type="character" w:customStyle="1" w:styleId="FontStyle17">
    <w:name w:val="Font Style17"/>
    <w:uiPriority w:val="99"/>
    <w:rsid w:val="000614B1"/>
    <w:rPr>
      <w:rFonts w:ascii="Times New Roman" w:hAnsi="Times New Roman"/>
      <w:sz w:val="24"/>
    </w:rPr>
  </w:style>
  <w:style w:type="character" w:customStyle="1" w:styleId="30">
    <w:name w:val="Заголовок 3 Знак"/>
    <w:basedOn w:val="a0"/>
    <w:link w:val="3"/>
    <w:uiPriority w:val="9"/>
    <w:rsid w:val="00FD28B2"/>
    <w:rPr>
      <w:rFonts w:ascii="Times New Roman" w:eastAsia="Times New Roman" w:hAnsi="Times New Roman" w:cs="Times New Roman"/>
      <w:b/>
      <w:bCs/>
      <w:sz w:val="27"/>
      <w:szCs w:val="27"/>
      <w:lang w:eastAsia="uk-UA"/>
    </w:rPr>
  </w:style>
  <w:style w:type="paragraph" w:styleId="a4">
    <w:name w:val="Normal (Web)"/>
    <w:basedOn w:val="a"/>
    <w:uiPriority w:val="99"/>
    <w:semiHidden/>
    <w:unhideWhenUsed/>
    <w:rsid w:val="00B40D80"/>
    <w:pPr>
      <w:spacing w:before="100" w:beforeAutospacing="1" w:after="100" w:afterAutospacing="1" w:line="240" w:lineRule="auto"/>
    </w:pPr>
    <w:rPr>
      <w:rFonts w:ascii="Times New Roman" w:eastAsiaTheme="minorEastAsia" w:hAnsi="Times New Roman" w:cs="Times New Roman"/>
      <w:sz w:val="24"/>
      <w:szCs w:val="24"/>
      <w:lang w:val="ru-RU" w:eastAsia="ru-RU"/>
    </w:rPr>
  </w:style>
  <w:style w:type="paragraph" w:styleId="a5">
    <w:name w:val="footnote text"/>
    <w:basedOn w:val="a"/>
    <w:link w:val="a6"/>
    <w:uiPriority w:val="99"/>
    <w:semiHidden/>
    <w:unhideWhenUsed/>
    <w:rsid w:val="00B40D80"/>
    <w:pPr>
      <w:spacing w:after="0" w:line="240" w:lineRule="auto"/>
    </w:pPr>
    <w:rPr>
      <w:rFonts w:ascii="Times New Roman" w:eastAsia="Times New Roman" w:hAnsi="Times New Roman" w:cs="Times New Roman"/>
      <w:sz w:val="20"/>
      <w:szCs w:val="20"/>
      <w:lang w:val="ru-RU" w:eastAsia="ru-RU"/>
    </w:rPr>
  </w:style>
  <w:style w:type="character" w:customStyle="1" w:styleId="a6">
    <w:name w:val="Текст сноски Знак"/>
    <w:basedOn w:val="a0"/>
    <w:link w:val="a5"/>
    <w:uiPriority w:val="99"/>
    <w:semiHidden/>
    <w:rsid w:val="00B40D80"/>
    <w:rPr>
      <w:rFonts w:ascii="Times New Roman" w:eastAsia="Times New Roman" w:hAnsi="Times New Roman" w:cs="Times New Roman"/>
      <w:sz w:val="20"/>
      <w:szCs w:val="20"/>
      <w:lang w:val="ru-RU" w:eastAsia="ru-RU"/>
    </w:rPr>
  </w:style>
  <w:style w:type="character" w:styleId="a7">
    <w:name w:val="footnote reference"/>
    <w:basedOn w:val="a0"/>
    <w:uiPriority w:val="99"/>
    <w:semiHidden/>
    <w:unhideWhenUsed/>
    <w:rsid w:val="00B40D80"/>
    <w:rPr>
      <w:vertAlign w:val="superscript"/>
    </w:rPr>
  </w:style>
  <w:style w:type="paragraph" w:customStyle="1" w:styleId="CharCharCharChar">
    <w:name w:val="Char Знак Знак Char Знак Знак Char Знак Знак Char Знак Знак Знак Знак Знак Знак"/>
    <w:basedOn w:val="a"/>
    <w:uiPriority w:val="99"/>
    <w:rsid w:val="00525076"/>
    <w:pPr>
      <w:spacing w:after="0" w:line="240" w:lineRule="auto"/>
    </w:pPr>
    <w:rPr>
      <w:rFonts w:ascii="Verdana" w:eastAsia="Times New Roman" w:hAnsi="Verdana" w:cs="Verdana"/>
      <w:sz w:val="20"/>
      <w:szCs w:val="20"/>
      <w:lang w:val="en-US"/>
    </w:rPr>
  </w:style>
  <w:style w:type="character" w:styleId="a8">
    <w:name w:val="annotation reference"/>
    <w:basedOn w:val="a0"/>
    <w:uiPriority w:val="99"/>
    <w:semiHidden/>
    <w:unhideWhenUsed/>
    <w:rsid w:val="00525076"/>
    <w:rPr>
      <w:sz w:val="16"/>
      <w:szCs w:val="16"/>
    </w:rPr>
  </w:style>
  <w:style w:type="paragraph" w:styleId="a9">
    <w:name w:val="annotation text"/>
    <w:basedOn w:val="a"/>
    <w:link w:val="aa"/>
    <w:uiPriority w:val="99"/>
    <w:semiHidden/>
    <w:unhideWhenUsed/>
    <w:rsid w:val="00525076"/>
    <w:pPr>
      <w:spacing w:after="0" w:line="240" w:lineRule="auto"/>
    </w:pPr>
    <w:rPr>
      <w:rFonts w:ascii="Times New Roman" w:eastAsia="Times New Roman" w:hAnsi="Times New Roman" w:cs="Times New Roman"/>
      <w:sz w:val="20"/>
      <w:szCs w:val="20"/>
      <w:lang w:val="ru-RU" w:eastAsia="ru-RU"/>
    </w:rPr>
  </w:style>
  <w:style w:type="character" w:customStyle="1" w:styleId="aa">
    <w:name w:val="Текст примечания Знак"/>
    <w:basedOn w:val="a0"/>
    <w:link w:val="a9"/>
    <w:uiPriority w:val="99"/>
    <w:semiHidden/>
    <w:rsid w:val="00525076"/>
    <w:rPr>
      <w:rFonts w:ascii="Times New Roman" w:eastAsia="Times New Roman" w:hAnsi="Times New Roman" w:cs="Times New Roman"/>
      <w:sz w:val="20"/>
      <w:szCs w:val="20"/>
      <w:lang w:val="ru-RU" w:eastAsia="ru-RU"/>
    </w:rPr>
  </w:style>
  <w:style w:type="paragraph" w:styleId="ab">
    <w:name w:val="Balloon Text"/>
    <w:basedOn w:val="a"/>
    <w:link w:val="ac"/>
    <w:uiPriority w:val="99"/>
    <w:semiHidden/>
    <w:unhideWhenUsed/>
    <w:rsid w:val="0052507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2507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D28B2"/>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061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0614B1"/>
    <w:rPr>
      <w:rFonts w:ascii="Courier New" w:eastAsia="Times New Roman" w:hAnsi="Courier New" w:cs="Courier New"/>
      <w:sz w:val="20"/>
      <w:szCs w:val="20"/>
      <w:lang w:val="ru-RU" w:eastAsia="ru-RU"/>
    </w:rPr>
  </w:style>
  <w:style w:type="paragraph" w:styleId="a3">
    <w:name w:val="List Paragraph"/>
    <w:basedOn w:val="a"/>
    <w:uiPriority w:val="34"/>
    <w:qFormat/>
    <w:rsid w:val="000614B1"/>
    <w:pPr>
      <w:spacing w:after="200" w:line="276" w:lineRule="auto"/>
      <w:ind w:left="720"/>
      <w:contextualSpacing/>
    </w:pPr>
    <w:rPr>
      <w:rFonts w:ascii="Calibri" w:eastAsia="Calibri" w:hAnsi="Calibri" w:cs="Times New Roman"/>
      <w:lang w:val="ru-RU"/>
    </w:rPr>
  </w:style>
  <w:style w:type="character" w:customStyle="1" w:styleId="FontStyle17">
    <w:name w:val="Font Style17"/>
    <w:uiPriority w:val="99"/>
    <w:rsid w:val="000614B1"/>
    <w:rPr>
      <w:rFonts w:ascii="Times New Roman" w:hAnsi="Times New Roman"/>
      <w:sz w:val="24"/>
    </w:rPr>
  </w:style>
  <w:style w:type="character" w:customStyle="1" w:styleId="30">
    <w:name w:val="Заголовок 3 Знак"/>
    <w:basedOn w:val="a0"/>
    <w:link w:val="3"/>
    <w:uiPriority w:val="9"/>
    <w:rsid w:val="00FD28B2"/>
    <w:rPr>
      <w:rFonts w:ascii="Times New Roman" w:eastAsia="Times New Roman" w:hAnsi="Times New Roman" w:cs="Times New Roman"/>
      <w:b/>
      <w:bCs/>
      <w:sz w:val="27"/>
      <w:szCs w:val="27"/>
      <w:lang w:eastAsia="uk-UA"/>
    </w:rPr>
  </w:style>
  <w:style w:type="paragraph" w:styleId="a4">
    <w:name w:val="Normal (Web)"/>
    <w:basedOn w:val="a"/>
    <w:uiPriority w:val="99"/>
    <w:semiHidden/>
    <w:unhideWhenUsed/>
    <w:rsid w:val="00B40D80"/>
    <w:pPr>
      <w:spacing w:before="100" w:beforeAutospacing="1" w:after="100" w:afterAutospacing="1" w:line="240" w:lineRule="auto"/>
    </w:pPr>
    <w:rPr>
      <w:rFonts w:ascii="Times New Roman" w:eastAsiaTheme="minorEastAsia" w:hAnsi="Times New Roman" w:cs="Times New Roman"/>
      <w:sz w:val="24"/>
      <w:szCs w:val="24"/>
      <w:lang w:val="ru-RU" w:eastAsia="ru-RU"/>
    </w:rPr>
  </w:style>
  <w:style w:type="paragraph" w:styleId="a5">
    <w:name w:val="footnote text"/>
    <w:basedOn w:val="a"/>
    <w:link w:val="a6"/>
    <w:uiPriority w:val="99"/>
    <w:semiHidden/>
    <w:unhideWhenUsed/>
    <w:rsid w:val="00B40D80"/>
    <w:pPr>
      <w:spacing w:after="0" w:line="240" w:lineRule="auto"/>
    </w:pPr>
    <w:rPr>
      <w:rFonts w:ascii="Times New Roman" w:eastAsia="Times New Roman" w:hAnsi="Times New Roman" w:cs="Times New Roman"/>
      <w:sz w:val="20"/>
      <w:szCs w:val="20"/>
      <w:lang w:val="ru-RU" w:eastAsia="ru-RU"/>
    </w:rPr>
  </w:style>
  <w:style w:type="character" w:customStyle="1" w:styleId="a6">
    <w:name w:val="Текст сноски Знак"/>
    <w:basedOn w:val="a0"/>
    <w:link w:val="a5"/>
    <w:uiPriority w:val="99"/>
    <w:semiHidden/>
    <w:rsid w:val="00B40D80"/>
    <w:rPr>
      <w:rFonts w:ascii="Times New Roman" w:eastAsia="Times New Roman" w:hAnsi="Times New Roman" w:cs="Times New Roman"/>
      <w:sz w:val="20"/>
      <w:szCs w:val="20"/>
      <w:lang w:val="ru-RU" w:eastAsia="ru-RU"/>
    </w:rPr>
  </w:style>
  <w:style w:type="character" w:styleId="a7">
    <w:name w:val="footnote reference"/>
    <w:basedOn w:val="a0"/>
    <w:uiPriority w:val="99"/>
    <w:semiHidden/>
    <w:unhideWhenUsed/>
    <w:rsid w:val="00B40D80"/>
    <w:rPr>
      <w:vertAlign w:val="superscript"/>
    </w:rPr>
  </w:style>
  <w:style w:type="paragraph" w:customStyle="1" w:styleId="CharCharCharChar">
    <w:name w:val="Char Знак Знак Char Знак Знак Char Знак Знак Char Знак Знак Знак Знак Знак Знак"/>
    <w:basedOn w:val="a"/>
    <w:uiPriority w:val="99"/>
    <w:rsid w:val="00525076"/>
    <w:pPr>
      <w:spacing w:after="0" w:line="240" w:lineRule="auto"/>
    </w:pPr>
    <w:rPr>
      <w:rFonts w:ascii="Verdana" w:eastAsia="Times New Roman" w:hAnsi="Verdana" w:cs="Verdana"/>
      <w:sz w:val="20"/>
      <w:szCs w:val="20"/>
      <w:lang w:val="en-US"/>
    </w:rPr>
  </w:style>
  <w:style w:type="character" w:styleId="a8">
    <w:name w:val="annotation reference"/>
    <w:basedOn w:val="a0"/>
    <w:uiPriority w:val="99"/>
    <w:semiHidden/>
    <w:unhideWhenUsed/>
    <w:rsid w:val="00525076"/>
    <w:rPr>
      <w:sz w:val="16"/>
      <w:szCs w:val="16"/>
    </w:rPr>
  </w:style>
  <w:style w:type="paragraph" w:styleId="a9">
    <w:name w:val="annotation text"/>
    <w:basedOn w:val="a"/>
    <w:link w:val="aa"/>
    <w:uiPriority w:val="99"/>
    <w:semiHidden/>
    <w:unhideWhenUsed/>
    <w:rsid w:val="00525076"/>
    <w:pPr>
      <w:spacing w:after="0" w:line="240" w:lineRule="auto"/>
    </w:pPr>
    <w:rPr>
      <w:rFonts w:ascii="Times New Roman" w:eastAsia="Times New Roman" w:hAnsi="Times New Roman" w:cs="Times New Roman"/>
      <w:sz w:val="20"/>
      <w:szCs w:val="20"/>
      <w:lang w:val="ru-RU" w:eastAsia="ru-RU"/>
    </w:rPr>
  </w:style>
  <w:style w:type="character" w:customStyle="1" w:styleId="aa">
    <w:name w:val="Текст примечания Знак"/>
    <w:basedOn w:val="a0"/>
    <w:link w:val="a9"/>
    <w:uiPriority w:val="99"/>
    <w:semiHidden/>
    <w:rsid w:val="00525076"/>
    <w:rPr>
      <w:rFonts w:ascii="Times New Roman" w:eastAsia="Times New Roman" w:hAnsi="Times New Roman" w:cs="Times New Roman"/>
      <w:sz w:val="20"/>
      <w:szCs w:val="20"/>
      <w:lang w:val="ru-RU" w:eastAsia="ru-RU"/>
    </w:rPr>
  </w:style>
  <w:style w:type="paragraph" w:styleId="ab">
    <w:name w:val="Balloon Text"/>
    <w:basedOn w:val="a"/>
    <w:link w:val="ac"/>
    <w:uiPriority w:val="99"/>
    <w:semiHidden/>
    <w:unhideWhenUsed/>
    <w:rsid w:val="0052507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250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845035">
      <w:bodyDiv w:val="1"/>
      <w:marLeft w:val="0"/>
      <w:marRight w:val="0"/>
      <w:marTop w:val="0"/>
      <w:marBottom w:val="0"/>
      <w:divBdr>
        <w:top w:val="none" w:sz="0" w:space="0" w:color="auto"/>
        <w:left w:val="none" w:sz="0" w:space="0" w:color="auto"/>
        <w:bottom w:val="none" w:sz="0" w:space="0" w:color="auto"/>
        <w:right w:val="none" w:sz="0" w:space="0" w:color="auto"/>
      </w:divBdr>
    </w:div>
    <w:div w:id="1027173940">
      <w:bodyDiv w:val="1"/>
      <w:marLeft w:val="0"/>
      <w:marRight w:val="0"/>
      <w:marTop w:val="0"/>
      <w:marBottom w:val="0"/>
      <w:divBdr>
        <w:top w:val="none" w:sz="0" w:space="0" w:color="auto"/>
        <w:left w:val="none" w:sz="0" w:space="0" w:color="auto"/>
        <w:bottom w:val="none" w:sz="0" w:space="0" w:color="auto"/>
        <w:right w:val="none" w:sz="0" w:space="0" w:color="auto"/>
      </w:divBdr>
      <w:divsChild>
        <w:div w:id="405884034">
          <w:marLeft w:val="0"/>
          <w:marRight w:val="0"/>
          <w:marTop w:val="0"/>
          <w:marBottom w:val="0"/>
          <w:divBdr>
            <w:top w:val="none" w:sz="0" w:space="0" w:color="auto"/>
            <w:left w:val="none" w:sz="0" w:space="0" w:color="auto"/>
            <w:bottom w:val="none" w:sz="0" w:space="0" w:color="auto"/>
            <w:right w:val="none" w:sz="0" w:space="0" w:color="auto"/>
          </w:divBdr>
          <w:divsChild>
            <w:div w:id="859393618">
              <w:marLeft w:val="0"/>
              <w:marRight w:val="0"/>
              <w:marTop w:val="0"/>
              <w:marBottom w:val="0"/>
              <w:divBdr>
                <w:top w:val="none" w:sz="0" w:space="0" w:color="auto"/>
                <w:left w:val="none" w:sz="0" w:space="0" w:color="auto"/>
                <w:bottom w:val="none" w:sz="0" w:space="0" w:color="auto"/>
                <w:right w:val="none" w:sz="0" w:space="0" w:color="auto"/>
              </w:divBdr>
            </w:div>
            <w:div w:id="110665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88353">
      <w:bodyDiv w:val="1"/>
      <w:marLeft w:val="0"/>
      <w:marRight w:val="0"/>
      <w:marTop w:val="0"/>
      <w:marBottom w:val="0"/>
      <w:divBdr>
        <w:top w:val="none" w:sz="0" w:space="0" w:color="auto"/>
        <w:left w:val="none" w:sz="0" w:space="0" w:color="auto"/>
        <w:bottom w:val="none" w:sz="0" w:space="0" w:color="auto"/>
        <w:right w:val="none" w:sz="0" w:space="0" w:color="auto"/>
      </w:divBdr>
    </w:div>
    <w:div w:id="1725327022">
      <w:bodyDiv w:val="1"/>
      <w:marLeft w:val="0"/>
      <w:marRight w:val="0"/>
      <w:marTop w:val="0"/>
      <w:marBottom w:val="0"/>
      <w:divBdr>
        <w:top w:val="none" w:sz="0" w:space="0" w:color="auto"/>
        <w:left w:val="none" w:sz="0" w:space="0" w:color="auto"/>
        <w:bottom w:val="none" w:sz="0" w:space="0" w:color="auto"/>
        <w:right w:val="none" w:sz="0" w:space="0" w:color="auto"/>
      </w:divBdr>
      <w:divsChild>
        <w:div w:id="184636124">
          <w:marLeft w:val="0"/>
          <w:marRight w:val="0"/>
          <w:marTop w:val="0"/>
          <w:marBottom w:val="0"/>
          <w:divBdr>
            <w:top w:val="none" w:sz="0" w:space="0" w:color="auto"/>
            <w:left w:val="none" w:sz="0" w:space="0" w:color="auto"/>
            <w:bottom w:val="none" w:sz="0" w:space="0" w:color="auto"/>
            <w:right w:val="none" w:sz="0" w:space="0" w:color="auto"/>
          </w:divBdr>
        </w:div>
      </w:divsChild>
    </w:div>
    <w:div w:id="176383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4567</Words>
  <Characters>2604</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Asus</cp:lastModifiedBy>
  <cp:revision>2</cp:revision>
  <cp:lastPrinted>2015-10-28T09:12:00Z</cp:lastPrinted>
  <dcterms:created xsi:type="dcterms:W3CDTF">2015-10-28T09:29:00Z</dcterms:created>
  <dcterms:modified xsi:type="dcterms:W3CDTF">2015-10-28T09:29:00Z</dcterms:modified>
</cp:coreProperties>
</file>